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95" w:rsidRDefault="00211595">
      <w:pPr>
        <w:pStyle w:val="Title"/>
        <w:rPr>
          <w:rFonts w:cs="Times New Roman"/>
        </w:rPr>
      </w:pPr>
    </w:p>
    <w:p w:rsidR="00211595" w:rsidRDefault="00211595">
      <w:pPr>
        <w:pStyle w:val="Title"/>
        <w:rPr>
          <w:rFonts w:cs="Times New Roman"/>
        </w:rPr>
      </w:pPr>
    </w:p>
    <w:p w:rsidR="00211595" w:rsidRDefault="00211595">
      <w:pPr>
        <w:pStyle w:val="Title"/>
        <w:rPr>
          <w:rFonts w:cs="Times New Roman"/>
        </w:rPr>
      </w:pPr>
    </w:p>
    <w:p w:rsidR="00211595" w:rsidRDefault="00211595">
      <w:pPr>
        <w:pStyle w:val="Title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ZAVOD ZA ZNANSTVENOISTRAŽIVAČKI I UMJETNIČKI RAD HRVATSKE AKADEMIJE ZNANOSTI I UMJETNOSTI KOPRIVNIČKO-KRIŽEVAČKE ŽUPANIJE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U KRIŽEVCIMA</w:t>
      </w:r>
    </w:p>
    <w:p w:rsidR="00211595" w:rsidRDefault="00211595">
      <w:pPr>
        <w:pStyle w:val="Title"/>
        <w:rPr>
          <w:rFonts w:cs="Times New Roman"/>
        </w:rPr>
      </w:pPr>
      <w:r>
        <w:rPr>
          <w:rFonts w:cs="Times New Roman"/>
        </w:rPr>
        <w:t>i</w:t>
      </w:r>
    </w:p>
    <w:p w:rsidR="00211595" w:rsidRDefault="00211595">
      <w:pPr>
        <w:pStyle w:val="Title"/>
        <w:rPr>
          <w:rFonts w:cs="Times New Roman"/>
        </w:rPr>
      </w:pPr>
      <w:r>
        <w:rPr>
          <w:rFonts w:cs="Times New Roman"/>
        </w:rPr>
        <w:t>ZNANSTVENO VIJEĆE ZA ZAŠTITU PRIRODE – SEKCIJA ZA BIORAZNOLIKOST</w:t>
      </w:r>
    </w:p>
    <w:p w:rsidR="00211595" w:rsidRDefault="00211595">
      <w:pPr>
        <w:pStyle w:val="Title"/>
        <w:rPr>
          <w:rFonts w:cs="Times New Roman"/>
        </w:rPr>
      </w:pPr>
      <w:r>
        <w:rPr>
          <w:rFonts w:cs="Times New Roman"/>
        </w:rPr>
        <w:t>HRVATSKE AKADEMIJE ZNANOSTI I UMJETNOSTI U ZAGREBU</w:t>
      </w:r>
    </w:p>
    <w:p w:rsidR="00211595" w:rsidRDefault="00211595">
      <w:pPr>
        <w:pStyle w:val="Title"/>
        <w:rPr>
          <w:rFonts w:cs="Times New Roman"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pozivaju Vas na </w:t>
      </w: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sz w:val="28"/>
          <w:szCs w:val="28"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Okrugli stol o voćarstvu</w:t>
      </w: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bCs/>
          <w:i/>
          <w:iCs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jc w:val="center"/>
        <w:rPr>
          <w:rFonts w:cs="Times New Roman"/>
          <w:b/>
          <w:bCs/>
          <w:i/>
          <w:iCs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koji će se održati</w:t>
      </w: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 četvrtak, 12. lipnja 2014. u 18 sati</w:t>
      </w: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u Velikoj vijećnici Gradske uprave u Križevcima,</w:t>
      </w: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Ivana Zakmardija Dijankovečkog 12</w:t>
      </w: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cs="Times New Roman"/>
          <w:sz w:val="28"/>
          <w:szCs w:val="28"/>
        </w:rPr>
      </w:pPr>
    </w:p>
    <w:p w:rsidR="00211595" w:rsidRDefault="00211595">
      <w:pPr>
        <w:pStyle w:val="Header"/>
        <w:tabs>
          <w:tab w:val="clear" w:pos="4153"/>
          <w:tab w:val="clear" w:pos="8306"/>
          <w:tab w:val="left" w:pos="1560"/>
          <w:tab w:val="left" w:pos="1701"/>
        </w:tabs>
        <w:spacing w:line="36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Predavači: dr.sc. Ivo Krpina: „Integrirana proizvodnja u voćarstvu“</w:t>
      </w:r>
    </w:p>
    <w:p w:rsidR="00211595" w:rsidRDefault="00211595">
      <w:pPr>
        <w:pStyle w:val="Header"/>
        <w:tabs>
          <w:tab w:val="clear" w:pos="4153"/>
          <w:tab w:val="clear" w:pos="8306"/>
          <w:tab w:val="left" w:pos="1560"/>
          <w:tab w:val="left" w:pos="1701"/>
        </w:tabs>
        <w:spacing w:line="360" w:lineRule="auto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prof.dr.sc. Tomislav Jemrić: „Primjena mikorize u voćarstvu“.</w:t>
      </w:r>
    </w:p>
    <w:p w:rsidR="00211595" w:rsidRDefault="00211595">
      <w:pPr>
        <w:pStyle w:val="Header"/>
        <w:tabs>
          <w:tab w:val="clear" w:pos="4153"/>
          <w:tab w:val="clear" w:pos="8306"/>
        </w:tabs>
        <w:rPr>
          <w:rFonts w:cs="Times New Roman"/>
        </w:rPr>
      </w:pPr>
    </w:p>
    <w:p w:rsidR="00211595" w:rsidRDefault="00211595">
      <w:pPr>
        <w:pStyle w:val="Header"/>
        <w:tabs>
          <w:tab w:val="clear" w:pos="4153"/>
          <w:tab w:val="clear" w:pos="8306"/>
        </w:tabs>
        <w:rPr>
          <w:rFonts w:cs="Times New Roman"/>
        </w:rPr>
      </w:pPr>
    </w:p>
    <w:p w:rsidR="00211595" w:rsidRDefault="00211595">
      <w:pPr>
        <w:rPr>
          <w:rFonts w:cs="Times New Roman"/>
        </w:rPr>
      </w:pPr>
    </w:p>
    <w:p w:rsidR="00211595" w:rsidRDefault="00211595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211595" w:rsidRDefault="00211595">
      <w:pPr>
        <w:jc w:val="both"/>
        <w:rPr>
          <w:rFonts w:ascii="Verdana" w:hAnsi="Verdana" w:cs="Verdana"/>
        </w:rPr>
      </w:pPr>
    </w:p>
    <w:p w:rsidR="00211595" w:rsidRDefault="00211595">
      <w:pPr>
        <w:jc w:val="both"/>
        <w:rPr>
          <w:rFonts w:ascii="Verdana" w:hAnsi="Verdana" w:cs="Verdana"/>
        </w:rPr>
      </w:pPr>
    </w:p>
    <w:p w:rsidR="00211595" w:rsidRDefault="00211595">
      <w:pPr>
        <w:jc w:val="center"/>
        <w:rPr>
          <w:rFonts w:cs="Times New Roman"/>
        </w:rPr>
      </w:pPr>
      <w:r>
        <w:rPr>
          <w:rFonts w:ascii="Verdana" w:hAnsi="Verdana" w:cs="Verdana"/>
        </w:rPr>
        <w:t xml:space="preserve">                                     </w:t>
      </w:r>
    </w:p>
    <w:p w:rsidR="00211595" w:rsidRDefault="0021159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Radujemo se Vašem dolasku!</w:t>
      </w:r>
    </w:p>
    <w:p w:rsidR="00211595" w:rsidRDefault="00211595">
      <w:pPr>
        <w:jc w:val="center"/>
        <w:rPr>
          <w:rFonts w:cs="Times New Roman"/>
          <w:sz w:val="28"/>
          <w:szCs w:val="28"/>
        </w:rPr>
      </w:pPr>
    </w:p>
    <w:p w:rsidR="00211595" w:rsidRDefault="00211595">
      <w:pPr>
        <w:jc w:val="center"/>
        <w:rPr>
          <w:rFonts w:cs="Times New Roman"/>
          <w:sz w:val="28"/>
          <w:szCs w:val="28"/>
        </w:rPr>
      </w:pPr>
    </w:p>
    <w:p w:rsidR="00211595" w:rsidRDefault="00211595">
      <w:pPr>
        <w:jc w:val="center"/>
        <w:rPr>
          <w:rFonts w:cs="Times New Roman"/>
          <w:sz w:val="28"/>
          <w:szCs w:val="28"/>
        </w:rPr>
      </w:pPr>
    </w:p>
    <w:p w:rsidR="00211595" w:rsidRDefault="00211595">
      <w:pPr>
        <w:jc w:val="center"/>
        <w:rPr>
          <w:rFonts w:cs="Times New Roman"/>
          <w:sz w:val="28"/>
          <w:szCs w:val="28"/>
        </w:rPr>
      </w:pPr>
    </w:p>
    <w:p w:rsidR="00211595" w:rsidRDefault="00211595">
      <w:pPr>
        <w:jc w:val="center"/>
        <w:rPr>
          <w:rFonts w:cs="Times New Roman"/>
          <w:sz w:val="28"/>
          <w:szCs w:val="28"/>
        </w:rPr>
      </w:pPr>
    </w:p>
    <w:p w:rsidR="00211595" w:rsidRDefault="0021159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Križevci, 04.06.2014.</w:t>
      </w:r>
      <w:r>
        <w:rPr>
          <w:rFonts w:cs="Times New Roman"/>
        </w:rPr>
        <w:br/>
      </w:r>
    </w:p>
    <w:sectPr w:rsidR="00211595" w:rsidSect="00211595">
      <w:headerReference w:type="default" r:id="rId6"/>
      <w:footerReference w:type="default" r:id="rId7"/>
      <w:pgSz w:w="11906" w:h="16838" w:code="9"/>
      <w:pgMar w:top="1276" w:right="1274" w:bottom="1135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95" w:rsidRDefault="00211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1595" w:rsidRDefault="00211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95" w:rsidRDefault="00211595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95" w:rsidRDefault="002115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1595" w:rsidRDefault="00211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595" w:rsidRDefault="00211595">
    <w:pPr>
      <w:pStyle w:val="Header"/>
      <w:rPr>
        <w:rFonts w:cs="Times New Roman"/>
        <w:noProof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MEMO" style="position:absolute;margin-left:208.3pt;margin-top:-1.1pt;width:68.25pt;height:1in;z-index:-251656192;visibility:visible;mso-wrap-edited:f" wrapcoords="-237 0 -237 21375 21600 21375 21600 0 -237 0">
          <v:imagedata r:id="rId1" o:title="" cropleft="28337f" cropright="27235f" gain="112993f" blacklevel="-3932f"/>
          <w10:wrap type="tight"/>
        </v:shape>
      </w:pict>
    </w:r>
  </w:p>
  <w:p w:rsidR="00211595" w:rsidRDefault="00211595">
    <w:pPr>
      <w:pStyle w:val="Header"/>
      <w:rPr>
        <w:rFonts w:cs="Times New Roman"/>
      </w:rPr>
    </w:pPr>
    <w:r>
      <w:rPr>
        <w:rFonts w:cs="Times New Roman"/>
      </w:rPr>
      <w:t xml:space="preserve">             </w:t>
    </w:r>
  </w:p>
  <w:p w:rsidR="00211595" w:rsidRDefault="00211595">
    <w:pPr>
      <w:pStyle w:val="Header"/>
      <w:rPr>
        <w:rFonts w:cs="Times New Roman"/>
      </w:rPr>
    </w:pPr>
    <w:r>
      <w:rPr>
        <w:rFonts w:cs="Times New Roman"/>
      </w:rPr>
      <w:t xml:space="preserve">                    HRVATSKA AKADEMIJA                             CROATIAN ACADEMY</w:t>
    </w:r>
  </w:p>
  <w:p w:rsidR="00211595" w:rsidRDefault="00211595">
    <w:pPr>
      <w:pStyle w:val="Header"/>
      <w:rPr>
        <w:rFonts w:cs="Times New Roman"/>
      </w:rPr>
    </w:pPr>
    <w:r>
      <w:rPr>
        <w:rFonts w:cs="Times New Roman"/>
      </w:rPr>
      <w:t xml:space="preserve">                  ZNANOSTI I UMJETNOSTI                             OF SCIENCES AND ARTS</w:t>
    </w:r>
  </w:p>
  <w:p w:rsidR="00211595" w:rsidRDefault="00211595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595"/>
    <w:rsid w:val="0021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verflowPunct/>
      <w:autoSpaceDE/>
      <w:autoSpaceDN/>
      <w:adjustRightInd/>
      <w:spacing w:before="240" w:after="60" w:line="280" w:lineRule="exact"/>
      <w:textAlignment w:val="auto"/>
      <w:outlineLvl w:val="2"/>
    </w:pPr>
    <w:rPr>
      <w:rFonts w:ascii="Tahoma" w:hAnsi="Tahoma" w:cs="Tahoma"/>
      <w:caps/>
      <w:lang w:val="de-DE" w:eastAsia="de-D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ahoma" w:hAnsi="Tahoma" w:cs="Tahoma"/>
      <w:caps/>
      <w:color w:val="auto"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hr-HR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99</Words>
  <Characters>567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ZNANSTVENOISTRAŽIVAČKI I UMJETNIČKI RAD HRVATSKE AKADEMIJE ZNANOSTI I UMJETNOSTI KOPRIVNIČKO-KRIŽEVAČKE ŽUPANIJE U KR</dc:title>
  <dc:subject/>
  <dc:creator>Ivan</dc:creator>
  <cp:keywords/>
  <dc:description/>
  <cp:lastModifiedBy>Ninja Ivanus</cp:lastModifiedBy>
  <cp:revision>2</cp:revision>
  <dcterms:created xsi:type="dcterms:W3CDTF">2014-06-06T08:38:00Z</dcterms:created>
  <dcterms:modified xsi:type="dcterms:W3CDTF">2014-06-06T08:38:00Z</dcterms:modified>
</cp:coreProperties>
</file>