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13" w:rsidRPr="005A36D9" w:rsidRDefault="00CC7A13">
      <w:pPr>
        <w:jc w:val="center"/>
        <w:rPr>
          <w:rFonts w:ascii="Verdana" w:hAnsi="Verdana"/>
          <w:b/>
          <w:szCs w:val="24"/>
        </w:rPr>
      </w:pPr>
    </w:p>
    <w:p w:rsidR="00893A93" w:rsidRPr="005A36D9" w:rsidRDefault="005A36D9" w:rsidP="005E63E9">
      <w:pPr>
        <w:jc w:val="center"/>
        <w:rPr>
          <w:rFonts w:ascii="Verdana" w:hAnsi="Verdana"/>
          <w:b/>
          <w:szCs w:val="24"/>
        </w:rPr>
      </w:pPr>
      <w:r w:rsidRPr="005A36D9">
        <w:rPr>
          <w:rFonts w:ascii="Verdana" w:hAnsi="Verdana"/>
          <w:b/>
          <w:szCs w:val="24"/>
        </w:rPr>
        <w:t>PREDSJEDNICA REPUBLIKE HRVATSKE KOLINDA GRABAR-KITAROVIĆ PRIMILA IZASLANSTVO HRVATSKE AKADEMIJE ZNANOSTI I UMJETNOSTI</w:t>
      </w:r>
    </w:p>
    <w:p w:rsidR="00893A93" w:rsidRPr="00F30372" w:rsidRDefault="005A36D9" w:rsidP="005E63E9">
      <w:pPr>
        <w:jc w:val="center"/>
        <w:rPr>
          <w:rFonts w:ascii="Verdana" w:hAnsi="Verdana"/>
          <w:b/>
          <w:szCs w:val="24"/>
        </w:rPr>
      </w:pPr>
      <w:r w:rsidRPr="005A36D9">
        <w:rPr>
          <w:rFonts w:ascii="Verdana" w:hAnsi="Verdana"/>
          <w:b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in;height:237pt">
            <v:imagedata r:id="rId7" o:title="P-FAH-H4210991"/>
          </v:shape>
        </w:pict>
      </w:r>
    </w:p>
    <w:p w:rsidR="004D66A4" w:rsidRDefault="004D66A4" w:rsidP="004D66A4">
      <w:pPr>
        <w:jc w:val="center"/>
      </w:pPr>
    </w:p>
    <w:p w:rsidR="00E62F6E" w:rsidRDefault="00E62F6E" w:rsidP="004D66A4">
      <w:pPr>
        <w:jc w:val="center"/>
        <w:sectPr w:rsidR="00E62F6E" w:rsidSect="00D26F70">
          <w:headerReference w:type="default" r:id="rId8"/>
          <w:footerReference w:type="default" r:id="rId9"/>
          <w:pgSz w:w="11906" w:h="16838" w:code="9"/>
          <w:pgMar w:top="1276" w:right="851" w:bottom="993" w:left="851" w:header="567" w:footer="567" w:gutter="0"/>
          <w:cols w:space="708"/>
        </w:sectPr>
      </w:pPr>
    </w:p>
    <w:p w:rsidR="005A36D9" w:rsidRPr="005A36D9" w:rsidRDefault="00A774F0" w:rsidP="005A36D9">
      <w:pPr>
        <w:spacing w:after="120"/>
        <w:jc w:val="both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lastRenderedPageBreak/>
        <w:t>Z</w:t>
      </w:r>
      <w:r w:rsidR="007E12AD" w:rsidRPr="00CC7A13">
        <w:rPr>
          <w:rFonts w:ascii="Verdana" w:hAnsi="Verdana"/>
          <w:b/>
          <w:szCs w:val="24"/>
        </w:rPr>
        <w:t xml:space="preserve">agreb, </w:t>
      </w:r>
      <w:r w:rsidR="005A36D9">
        <w:rPr>
          <w:rFonts w:ascii="Verdana" w:hAnsi="Verdana"/>
          <w:b/>
          <w:szCs w:val="24"/>
        </w:rPr>
        <w:t>21</w:t>
      </w:r>
      <w:r w:rsidR="004D66A4">
        <w:rPr>
          <w:rFonts w:ascii="Verdana" w:hAnsi="Verdana"/>
          <w:b/>
          <w:szCs w:val="24"/>
        </w:rPr>
        <w:t>. travnja</w:t>
      </w:r>
      <w:r w:rsidR="00074DD4">
        <w:rPr>
          <w:rFonts w:ascii="Verdana" w:hAnsi="Verdana"/>
          <w:b/>
          <w:szCs w:val="24"/>
        </w:rPr>
        <w:t xml:space="preserve"> </w:t>
      </w:r>
      <w:r w:rsidR="001A0D7F">
        <w:rPr>
          <w:rFonts w:ascii="Verdana" w:hAnsi="Verdana"/>
          <w:b/>
          <w:szCs w:val="24"/>
        </w:rPr>
        <w:t xml:space="preserve">2015. </w:t>
      </w:r>
      <w:r w:rsidR="007E12AD">
        <w:rPr>
          <w:rFonts w:ascii="Verdana" w:hAnsi="Verdana"/>
          <w:szCs w:val="24"/>
        </w:rPr>
        <w:t xml:space="preserve">– </w:t>
      </w:r>
      <w:r w:rsidR="005A36D9" w:rsidRPr="005A36D9">
        <w:rPr>
          <w:rFonts w:ascii="Verdana" w:hAnsi="Verdana"/>
          <w:szCs w:val="24"/>
        </w:rPr>
        <w:t xml:space="preserve">Predsjednica </w:t>
      </w:r>
      <w:r w:rsidR="005A36D9">
        <w:rPr>
          <w:rFonts w:ascii="Verdana" w:hAnsi="Verdana"/>
          <w:szCs w:val="24"/>
        </w:rPr>
        <w:t xml:space="preserve">Republike Hrvatske </w:t>
      </w:r>
      <w:r w:rsidR="005A36D9" w:rsidRPr="005A36D9">
        <w:rPr>
          <w:rFonts w:ascii="Verdana" w:hAnsi="Verdana"/>
          <w:b/>
          <w:szCs w:val="24"/>
        </w:rPr>
        <w:t>Kolinda Grabar-Kitarović</w:t>
      </w:r>
      <w:r w:rsidR="005A36D9" w:rsidRPr="005A36D9">
        <w:rPr>
          <w:rFonts w:ascii="Verdana" w:hAnsi="Verdana"/>
          <w:szCs w:val="24"/>
        </w:rPr>
        <w:t xml:space="preserve"> primila je</w:t>
      </w:r>
      <w:r w:rsidR="005A36D9">
        <w:rPr>
          <w:rFonts w:ascii="Verdana" w:hAnsi="Verdana"/>
          <w:szCs w:val="24"/>
        </w:rPr>
        <w:t xml:space="preserve"> u utorak 21. travnja</w:t>
      </w:r>
      <w:r w:rsidR="005A36D9" w:rsidRPr="005A36D9">
        <w:rPr>
          <w:rFonts w:ascii="Verdana" w:hAnsi="Verdana"/>
          <w:szCs w:val="24"/>
        </w:rPr>
        <w:t xml:space="preserve"> izaslanstvo Hrvatske akademije znanosti i umjetnosti</w:t>
      </w:r>
      <w:r w:rsidR="005A36D9">
        <w:rPr>
          <w:rFonts w:ascii="Verdana" w:hAnsi="Verdana"/>
          <w:szCs w:val="24"/>
        </w:rPr>
        <w:t xml:space="preserve"> u kojem su bili predsjednik HAZU </w:t>
      </w:r>
      <w:r w:rsidR="005A36D9" w:rsidRPr="005A36D9">
        <w:rPr>
          <w:rFonts w:ascii="Verdana" w:hAnsi="Verdana"/>
          <w:b/>
          <w:szCs w:val="24"/>
        </w:rPr>
        <w:t>akademik Zvonko Kusić</w:t>
      </w:r>
      <w:r w:rsidR="005A36D9">
        <w:rPr>
          <w:rFonts w:ascii="Verdana" w:hAnsi="Verdana"/>
          <w:szCs w:val="24"/>
        </w:rPr>
        <w:t xml:space="preserve">, potpredsjednici </w:t>
      </w:r>
      <w:r w:rsidR="005A36D9" w:rsidRPr="005A36D9">
        <w:rPr>
          <w:rFonts w:ascii="Verdana" w:hAnsi="Verdana"/>
          <w:b/>
          <w:szCs w:val="24"/>
        </w:rPr>
        <w:t>akademik Jakša Barbić</w:t>
      </w:r>
      <w:r w:rsidR="005A36D9">
        <w:rPr>
          <w:rFonts w:ascii="Verdana" w:hAnsi="Verdana"/>
          <w:szCs w:val="24"/>
        </w:rPr>
        <w:t xml:space="preserve"> i akademik </w:t>
      </w:r>
      <w:r w:rsidR="005A36D9" w:rsidRPr="005A36D9">
        <w:rPr>
          <w:rFonts w:ascii="Verdana" w:hAnsi="Verdana"/>
          <w:b/>
          <w:szCs w:val="24"/>
        </w:rPr>
        <w:t>Velimir Neidhardt</w:t>
      </w:r>
      <w:r w:rsidR="005A36D9" w:rsidRPr="005A36D9">
        <w:rPr>
          <w:rFonts w:ascii="Verdana" w:hAnsi="Verdana"/>
          <w:szCs w:val="24"/>
        </w:rPr>
        <w:t xml:space="preserve">, </w:t>
      </w:r>
      <w:r w:rsidR="005A36D9">
        <w:rPr>
          <w:rFonts w:ascii="Verdana" w:hAnsi="Verdana"/>
          <w:szCs w:val="24"/>
        </w:rPr>
        <w:t xml:space="preserve">glavni tajnik </w:t>
      </w:r>
      <w:r w:rsidR="005A36D9" w:rsidRPr="005A36D9">
        <w:rPr>
          <w:rFonts w:ascii="Verdana" w:hAnsi="Verdana"/>
          <w:b/>
          <w:szCs w:val="24"/>
        </w:rPr>
        <w:t>akademik Pavao Rudan</w:t>
      </w:r>
      <w:r w:rsidR="005A36D9">
        <w:rPr>
          <w:rFonts w:ascii="Verdana" w:hAnsi="Verdana"/>
          <w:szCs w:val="24"/>
        </w:rPr>
        <w:t xml:space="preserve"> i tajnica HAZU </w:t>
      </w:r>
      <w:r w:rsidR="005A36D9" w:rsidRPr="005A36D9">
        <w:rPr>
          <w:rFonts w:ascii="Verdana" w:hAnsi="Verdana"/>
          <w:b/>
          <w:szCs w:val="24"/>
        </w:rPr>
        <w:t>Marina Štancl</w:t>
      </w:r>
      <w:r w:rsidR="005A36D9">
        <w:rPr>
          <w:rFonts w:ascii="Verdana" w:hAnsi="Verdana"/>
          <w:szCs w:val="24"/>
        </w:rPr>
        <w:t xml:space="preserve">. Na sastanku je </w:t>
      </w:r>
      <w:r w:rsidR="005A36D9" w:rsidRPr="005A36D9">
        <w:rPr>
          <w:rFonts w:ascii="Verdana" w:hAnsi="Verdana"/>
          <w:szCs w:val="24"/>
        </w:rPr>
        <w:t xml:space="preserve">zaključeno da je otvaranje dijaloga i okupljanje svih bitnih političkih društvenih čimbenika jedini mogući put izlaska iz krize.  </w:t>
      </w:r>
    </w:p>
    <w:p w:rsidR="005A36D9" w:rsidRPr="005A36D9" w:rsidRDefault="005A36D9" w:rsidP="005A36D9">
      <w:pPr>
        <w:spacing w:after="120"/>
        <w:jc w:val="both"/>
        <w:rPr>
          <w:rFonts w:ascii="Verdana" w:hAnsi="Verdana"/>
          <w:szCs w:val="24"/>
        </w:rPr>
      </w:pPr>
      <w:r w:rsidRPr="005A36D9">
        <w:rPr>
          <w:rFonts w:ascii="Verdana" w:hAnsi="Verdana"/>
          <w:szCs w:val="24"/>
        </w:rPr>
        <w:t xml:space="preserve">U tom smislu, izražen je pozitivan stav predstavnika Hrvatske akademije znanosti </w:t>
      </w:r>
      <w:r>
        <w:rPr>
          <w:rFonts w:ascii="Verdana" w:hAnsi="Verdana"/>
          <w:szCs w:val="24"/>
        </w:rPr>
        <w:t>i umjetnosti prema inicijativi p</w:t>
      </w:r>
      <w:r w:rsidRPr="005A36D9">
        <w:rPr>
          <w:rFonts w:ascii="Verdana" w:hAnsi="Verdana"/>
          <w:szCs w:val="24"/>
        </w:rPr>
        <w:t xml:space="preserve">redsjednice Republike, a akademik Kusić  istaknuo je </w:t>
      </w:r>
      <w:r>
        <w:rPr>
          <w:rFonts w:ascii="Verdana" w:hAnsi="Verdana"/>
          <w:szCs w:val="24"/>
        </w:rPr>
        <w:t>da</w:t>
      </w:r>
      <w:r w:rsidRPr="005A36D9">
        <w:rPr>
          <w:rFonts w:ascii="Verdana" w:hAnsi="Verdana"/>
          <w:szCs w:val="24"/>
        </w:rPr>
        <w:t xml:space="preserve"> je Akademija temeljna institucija hrvatskog naroda i svih </w:t>
      </w:r>
      <w:r>
        <w:rPr>
          <w:rFonts w:ascii="Verdana" w:hAnsi="Verdana"/>
          <w:szCs w:val="24"/>
        </w:rPr>
        <w:t>hrvatsk</w:t>
      </w:r>
      <w:r w:rsidRPr="005A36D9">
        <w:rPr>
          <w:rFonts w:ascii="Verdana" w:hAnsi="Verdana"/>
          <w:szCs w:val="24"/>
        </w:rPr>
        <w:t xml:space="preserve">ih građana kojoj je uloga, osim čuvanja identiteta i  predstavljanja države i nacije, i borba protiv podjela po bilo kojoj osnovi. </w:t>
      </w:r>
    </w:p>
    <w:p w:rsidR="00D339F2" w:rsidRDefault="005A36D9" w:rsidP="005A36D9">
      <w:pPr>
        <w:spacing w:after="120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„</w:t>
      </w:r>
      <w:r w:rsidRPr="005A36D9">
        <w:rPr>
          <w:rFonts w:ascii="Verdana" w:hAnsi="Verdana"/>
          <w:szCs w:val="24"/>
        </w:rPr>
        <w:t xml:space="preserve">Za Akademiju postoji samo jedna Hrvatska i </w:t>
      </w:r>
      <w:r w:rsidR="00DE4E7E">
        <w:rPr>
          <w:rFonts w:ascii="Verdana" w:hAnsi="Verdana"/>
          <w:szCs w:val="24"/>
        </w:rPr>
        <w:t>ona je možda</w:t>
      </w:r>
      <w:r w:rsidRPr="005A36D9">
        <w:rPr>
          <w:rFonts w:ascii="Verdana" w:hAnsi="Verdana"/>
          <w:szCs w:val="24"/>
        </w:rPr>
        <w:t xml:space="preserve"> jedna od rijetkih institucija koja okuplja sve najkompetentnije znanstvenike i stručnjake iz svih  područja, bez obzira na bilo kakve interese“, rekao je akademik </w:t>
      </w:r>
      <w:r>
        <w:rPr>
          <w:rFonts w:ascii="Verdana" w:hAnsi="Verdana"/>
          <w:szCs w:val="24"/>
        </w:rPr>
        <w:t>Kusić prilikom sastanka s p</w:t>
      </w:r>
      <w:r w:rsidRPr="005A36D9">
        <w:rPr>
          <w:rFonts w:ascii="Verdana" w:hAnsi="Verdana"/>
          <w:szCs w:val="24"/>
        </w:rPr>
        <w:t>redsjednicom Republike.</w:t>
      </w:r>
    </w:p>
    <w:p w:rsidR="00DE4E7E" w:rsidRPr="00DE4E7E" w:rsidRDefault="00DE4E7E" w:rsidP="00DE4E7E">
      <w:pPr>
        <w:spacing w:after="120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U izjavi novinarima nakon sastanka akademik Kusić je kazao da su </w:t>
      </w:r>
      <w:r w:rsidRPr="00DE4E7E">
        <w:rPr>
          <w:rFonts w:ascii="Verdana" w:hAnsi="Verdana"/>
          <w:szCs w:val="24"/>
        </w:rPr>
        <w:t xml:space="preserve">Hrvatska akademija znanosti i umjetnosti </w:t>
      </w:r>
      <w:r>
        <w:rPr>
          <w:rFonts w:ascii="Verdana" w:hAnsi="Verdana"/>
          <w:szCs w:val="24"/>
        </w:rPr>
        <w:t xml:space="preserve">i </w:t>
      </w:r>
      <w:r w:rsidRPr="00DE4E7E">
        <w:rPr>
          <w:rFonts w:ascii="Verdana" w:hAnsi="Verdana"/>
          <w:szCs w:val="24"/>
        </w:rPr>
        <w:t>predsjednica Republike na istome su putu jer žele okupiti sve u društvu kako bi se pronašao izlazak iz krize.</w:t>
      </w:r>
    </w:p>
    <w:p w:rsidR="00DE4E7E" w:rsidRPr="001A0D7F" w:rsidRDefault="00DE4E7E" w:rsidP="00DE4E7E">
      <w:pPr>
        <w:spacing w:after="120"/>
        <w:jc w:val="both"/>
        <w:rPr>
          <w:rFonts w:ascii="Verdana" w:hAnsi="Verdana"/>
          <w:szCs w:val="24"/>
        </w:rPr>
      </w:pPr>
      <w:r w:rsidRPr="00DE4E7E">
        <w:rPr>
          <w:rFonts w:ascii="Verdana" w:hAnsi="Verdana"/>
          <w:szCs w:val="24"/>
        </w:rPr>
        <w:t xml:space="preserve">Članovi </w:t>
      </w:r>
      <w:r>
        <w:rPr>
          <w:rFonts w:ascii="Verdana" w:hAnsi="Verdana"/>
          <w:szCs w:val="24"/>
        </w:rPr>
        <w:t>Uprave HAZU P</w:t>
      </w:r>
      <w:r w:rsidRPr="00DE4E7E">
        <w:rPr>
          <w:rFonts w:ascii="Verdana" w:hAnsi="Verdana"/>
          <w:szCs w:val="24"/>
        </w:rPr>
        <w:t>redsjednicu su upoznali s poviješću i aktivnostima Akademije.</w:t>
      </w:r>
    </w:p>
    <w:p w:rsidR="007E12AD" w:rsidRDefault="007E12AD" w:rsidP="00293C8C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Marijan Lipovac</w:t>
      </w:r>
    </w:p>
    <w:p w:rsidR="00220EDA" w:rsidRPr="00A774F0" w:rsidRDefault="007E12AD" w:rsidP="00293C8C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Ured za odnose s javnošću i medije HAZU</w:t>
      </w:r>
      <w:r w:rsidR="00220EDA">
        <w:rPr>
          <w:rFonts w:ascii="Verdana" w:hAnsi="Verdana"/>
          <w:szCs w:val="24"/>
        </w:rPr>
        <w:t xml:space="preserve">                                     </w:t>
      </w:r>
    </w:p>
    <w:sectPr w:rsidR="00220EDA" w:rsidRPr="00A774F0" w:rsidSect="00A337B5">
      <w:type w:val="continuous"/>
      <w:pgSz w:w="11906" w:h="16838" w:code="9"/>
      <w:pgMar w:top="1276" w:right="851" w:bottom="993" w:left="851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70F" w:rsidRDefault="0006270F">
      <w:r>
        <w:separator/>
      </w:r>
    </w:p>
  </w:endnote>
  <w:endnote w:type="continuationSeparator" w:id="0">
    <w:p w:rsidR="0006270F" w:rsidRDefault="00062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70" w:rsidRDefault="00293C8C">
    <w:pPr>
      <w:pStyle w:val="Footer"/>
      <w:rPr>
        <w:sz w:val="20"/>
      </w:rPr>
    </w:pPr>
    <w:r>
      <w:rPr>
        <w:sz w:val="20"/>
      </w:rPr>
      <w:t xml:space="preserve">             T</w:t>
    </w:r>
    <w:r w:rsidR="00220EDA">
      <w:rPr>
        <w:sz w:val="20"/>
      </w:rPr>
      <w:t xml:space="preserve">rg </w:t>
    </w:r>
    <w:r>
      <w:rPr>
        <w:sz w:val="20"/>
      </w:rPr>
      <w:t xml:space="preserve">Nikole Šubića Zrinskog </w:t>
    </w:r>
    <w:r w:rsidR="00220EDA">
      <w:rPr>
        <w:sz w:val="20"/>
      </w:rPr>
      <w:t>11, 10000 Zagreb, Hrvatska                         Tel.: (01) 489 51 11 – Telefax: (01) 481 99 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70F" w:rsidRDefault="0006270F">
      <w:r>
        <w:separator/>
      </w:r>
    </w:p>
  </w:footnote>
  <w:footnote w:type="continuationSeparator" w:id="0">
    <w:p w:rsidR="0006270F" w:rsidRDefault="00062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70" w:rsidRDefault="00C52135">
    <w:pPr>
      <w:pStyle w:val="Header"/>
      <w:rPr>
        <w:noProof/>
        <w:sz w:val="20"/>
      </w:rPr>
    </w:pPr>
    <w:r w:rsidRPr="00C5213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8.3pt;margin-top:-1.1pt;width:68.25pt;height:1in;z-index:-251658752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D26F70" w:rsidRDefault="00220EDA">
    <w:pPr>
      <w:pStyle w:val="Header"/>
    </w:pPr>
    <w:r>
      <w:t xml:space="preserve">             </w:t>
    </w:r>
  </w:p>
  <w:p w:rsidR="00D26F70" w:rsidRDefault="00220EDA">
    <w:pPr>
      <w:pStyle w:val="Header"/>
    </w:pPr>
    <w:r>
      <w:t xml:space="preserve">                    HRVATSKA AKADEMIJA                             CROATIAN ACADEMY</w:t>
    </w:r>
  </w:p>
  <w:p w:rsidR="00D26F70" w:rsidRDefault="00220EDA">
    <w:pPr>
      <w:pStyle w:val="Header"/>
    </w:pPr>
    <w:r>
      <w:t xml:space="preserve">                  ZNANOSTI I UMJETNOSTI                             OF SCIENCES AND ARTS</w:t>
    </w:r>
  </w:p>
  <w:p w:rsidR="00D26F70" w:rsidRDefault="00D26F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A13"/>
    <w:rsid w:val="00010379"/>
    <w:rsid w:val="00012050"/>
    <w:rsid w:val="0006270F"/>
    <w:rsid w:val="00074DD4"/>
    <w:rsid w:val="00081774"/>
    <w:rsid w:val="00097D48"/>
    <w:rsid w:val="001019F7"/>
    <w:rsid w:val="00120A14"/>
    <w:rsid w:val="00133F13"/>
    <w:rsid w:val="00157C26"/>
    <w:rsid w:val="001912CB"/>
    <w:rsid w:val="001A0D7F"/>
    <w:rsid w:val="00204776"/>
    <w:rsid w:val="00220EDA"/>
    <w:rsid w:val="00293C8C"/>
    <w:rsid w:val="002C04C7"/>
    <w:rsid w:val="002E11B1"/>
    <w:rsid w:val="002E4357"/>
    <w:rsid w:val="003431E9"/>
    <w:rsid w:val="003E4755"/>
    <w:rsid w:val="00402C4C"/>
    <w:rsid w:val="004502EB"/>
    <w:rsid w:val="0048770C"/>
    <w:rsid w:val="004909D9"/>
    <w:rsid w:val="004D66A4"/>
    <w:rsid w:val="00500AB8"/>
    <w:rsid w:val="00511ABC"/>
    <w:rsid w:val="00545380"/>
    <w:rsid w:val="00572229"/>
    <w:rsid w:val="00593F52"/>
    <w:rsid w:val="005A36D9"/>
    <w:rsid w:val="005E63E9"/>
    <w:rsid w:val="0061500A"/>
    <w:rsid w:val="006355E9"/>
    <w:rsid w:val="00651A0C"/>
    <w:rsid w:val="0065586C"/>
    <w:rsid w:val="00687787"/>
    <w:rsid w:val="0069132F"/>
    <w:rsid w:val="006D0B8E"/>
    <w:rsid w:val="007051CC"/>
    <w:rsid w:val="00716C80"/>
    <w:rsid w:val="007E12AD"/>
    <w:rsid w:val="007E788F"/>
    <w:rsid w:val="00843668"/>
    <w:rsid w:val="0085409E"/>
    <w:rsid w:val="008613FB"/>
    <w:rsid w:val="00886222"/>
    <w:rsid w:val="00893A93"/>
    <w:rsid w:val="008C1959"/>
    <w:rsid w:val="008E5AB6"/>
    <w:rsid w:val="00901620"/>
    <w:rsid w:val="00904C21"/>
    <w:rsid w:val="00912992"/>
    <w:rsid w:val="00956CA6"/>
    <w:rsid w:val="00962F69"/>
    <w:rsid w:val="0098595A"/>
    <w:rsid w:val="009C2ADD"/>
    <w:rsid w:val="00A16FD8"/>
    <w:rsid w:val="00A20D87"/>
    <w:rsid w:val="00A26F16"/>
    <w:rsid w:val="00A337B5"/>
    <w:rsid w:val="00A61253"/>
    <w:rsid w:val="00A62E7B"/>
    <w:rsid w:val="00A62F4A"/>
    <w:rsid w:val="00A73B30"/>
    <w:rsid w:val="00A774F0"/>
    <w:rsid w:val="00A90431"/>
    <w:rsid w:val="00A9351D"/>
    <w:rsid w:val="00B03129"/>
    <w:rsid w:val="00B30CC5"/>
    <w:rsid w:val="00B322D1"/>
    <w:rsid w:val="00B92E9E"/>
    <w:rsid w:val="00C2129B"/>
    <w:rsid w:val="00C349D1"/>
    <w:rsid w:val="00C52135"/>
    <w:rsid w:val="00C66C0A"/>
    <w:rsid w:val="00CB08DE"/>
    <w:rsid w:val="00CC7A13"/>
    <w:rsid w:val="00CD1FC7"/>
    <w:rsid w:val="00D00D6E"/>
    <w:rsid w:val="00D149A3"/>
    <w:rsid w:val="00D26F70"/>
    <w:rsid w:val="00D339F2"/>
    <w:rsid w:val="00D5621A"/>
    <w:rsid w:val="00DD1993"/>
    <w:rsid w:val="00DE3314"/>
    <w:rsid w:val="00DE4E7E"/>
    <w:rsid w:val="00DE5EAD"/>
    <w:rsid w:val="00E62F6E"/>
    <w:rsid w:val="00F01994"/>
    <w:rsid w:val="00F30372"/>
    <w:rsid w:val="00F72652"/>
    <w:rsid w:val="00F769A2"/>
    <w:rsid w:val="00F8349A"/>
    <w:rsid w:val="00FE0886"/>
    <w:rsid w:val="00FF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F7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26F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26F7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26F7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D26F70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semiHidden/>
    <w:rsid w:val="00D26F70"/>
    <w:rPr>
      <w:color w:val="0000FF"/>
      <w:u w:val="single"/>
    </w:rPr>
  </w:style>
  <w:style w:type="character" w:styleId="PageNumber">
    <w:name w:val="page number"/>
    <w:basedOn w:val="DefaultParagraphFont"/>
    <w:semiHidden/>
    <w:rsid w:val="00D26F70"/>
  </w:style>
  <w:style w:type="paragraph" w:styleId="BodyText">
    <w:name w:val="Body Text"/>
    <w:basedOn w:val="Normal"/>
    <w:semiHidden/>
    <w:rsid w:val="00D26F70"/>
    <w:pPr>
      <w:spacing w:after="120"/>
    </w:pPr>
  </w:style>
  <w:style w:type="character" w:styleId="FollowedHyperlink">
    <w:name w:val="FollowedHyperlink"/>
    <w:basedOn w:val="DefaultParagraphFont"/>
    <w:semiHidden/>
    <w:rsid w:val="00D26F70"/>
    <w:rPr>
      <w:color w:val="800080"/>
      <w:u w:val="single"/>
    </w:rPr>
  </w:style>
  <w:style w:type="paragraph" w:customStyle="1" w:styleId="NaslovTh2">
    <w:name w:val="NaslovTh2"/>
    <w:basedOn w:val="Normal"/>
    <w:rsid w:val="00D26F70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D26F70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1">
    <w:name w:val="EmailStyle25"/>
    <w:aliases w:val="EmailStyle25"/>
    <w:basedOn w:val="DefaultParagraphFont"/>
    <w:semiHidden/>
    <w:personal/>
    <w:personalCompose/>
    <w:rsid w:val="00D26F70"/>
    <w:rPr>
      <w:rFonts w:ascii="Arial" w:hAnsi="Arial" w:cs="Arial"/>
      <w:color w:val="auto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5E6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E63E9"/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5</TotalTime>
  <Pages>1</Pages>
  <Words>229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HAZU</vt:lpstr>
      <vt:lpstr>Memorandum HAZU</vt:lpstr>
    </vt:vector>
  </TitlesOfParts>
  <Company>HAZU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Marijan Lipovac</cp:lastModifiedBy>
  <cp:revision>2</cp:revision>
  <cp:lastPrinted>2015-03-10T11:28:00Z</cp:lastPrinted>
  <dcterms:created xsi:type="dcterms:W3CDTF">2015-04-21T22:14:00Z</dcterms:created>
  <dcterms:modified xsi:type="dcterms:W3CDTF">2015-04-21T22:14:00Z</dcterms:modified>
</cp:coreProperties>
</file>