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763" w:rsidRDefault="00356763" w:rsidP="00356763">
      <w:pPr>
        <w:pStyle w:val="Heading1"/>
      </w:pPr>
      <w:r>
        <w:t>OBJAVA ZA MEDIJE</w:t>
      </w:r>
    </w:p>
    <w:p w:rsidR="00356763" w:rsidRDefault="00356763" w:rsidP="00356763"/>
    <w:p w:rsidR="00356763" w:rsidRDefault="00356763" w:rsidP="00356763">
      <w:pPr>
        <w:pStyle w:val="Heading2"/>
      </w:pPr>
      <w:r>
        <w:t>Izložba Katolička crkva u Podgorici</w:t>
      </w:r>
    </w:p>
    <w:p w:rsidR="00356763" w:rsidRDefault="00356763" w:rsidP="00356763"/>
    <w:p w:rsidR="00356763" w:rsidRDefault="00356763" w:rsidP="00356763">
      <w:r>
        <w:t>U utorak, 20. studenog  2018. u zagrebačkoj Oris Kući arhitekture (Kralja Držislava 3) u 19 sati otvara se izložba Katolička crkva u Podgorici, djelo arhitekata Zvonimira Vrkljana i Borisa Krstulovića.</w:t>
      </w:r>
    </w:p>
    <w:p w:rsidR="00356763" w:rsidRDefault="00356763" w:rsidP="00356763"/>
    <w:p w:rsidR="00356763" w:rsidRDefault="00356763" w:rsidP="00356763">
      <w:r>
        <w:t>''Katolička župna crkva u Podgorici jedno je od onih arhitektonskih ostvarenja koja dugo čekaju na prepoznavanje i valorizaciju koju zaslužuju. Malo poznata hrvatskoj stručnoj javnosti, djelo je hrvatskih arhitekata Zvonimira Vrkljana i Borisa Krstulovića i predstavlja izniman doprinos u kontekstu hrvatske suvremene arhitekture. Vrkljan se sakralnom arhitekturom sustavno bavio cijeloga života, a Krstulović je u vrijeme izrade projekta bio njegov asistent. Crkva je završena 1969. godine i u arhitektonskom izričaju predstavljala je novinu ne samo u sakralnoj arhitekturi već i na sveukupnoj arhitektonskoj sceni bivše države, a svojom kvalitetom nadrasta sve sakralne realizacije u Hrvatskoj tijekom razdoblja socijalizma. Pojavnost i snaga djela pokazuju potencijal arhitekture u socijalnom angažiranju i transformaciji na načine koji su i danas relevantni, što je čini nezaobilaznom u aktualnim suvremenim arhitektonskim težnjama.''</w:t>
      </w:r>
    </w:p>
    <w:p w:rsidR="00356763" w:rsidRDefault="00356763" w:rsidP="00356763">
      <w:r>
        <w:t xml:space="preserve">-          Iz predgovora, Borka Bobovec </w:t>
      </w:r>
    </w:p>
    <w:p w:rsidR="00356763" w:rsidRDefault="00356763" w:rsidP="00356763"/>
    <w:p w:rsidR="00356763" w:rsidRDefault="00356763" w:rsidP="00356763">
      <w:r>
        <w:t>Organizatori izložbe su Oris Kuća arhitekture te Hrvatski muzej arhitekture - HAZU. Partner izložbe je Vijeće crnogorske nacionalne manjine grada Zagreba. Izložba se održava pod pokroviteljstvom Ministarstva kulture RH i Grada Zagreba.</w:t>
      </w:r>
    </w:p>
    <w:p w:rsidR="00356763" w:rsidRDefault="00356763" w:rsidP="00356763">
      <w:r>
        <w:t xml:space="preserve">Izložba će se u Oris Kući arhitekture moći pogledati do 01. prosinca 2018. godine. Ulaz je slobodan. </w:t>
      </w:r>
    </w:p>
    <w:p w:rsidR="00356763" w:rsidRDefault="00356763" w:rsidP="00356763"/>
    <w:p w:rsidR="00356763" w:rsidRDefault="00356763" w:rsidP="00356763">
      <w:pPr>
        <w:pStyle w:val="Heading2"/>
      </w:pPr>
      <w:r>
        <w:t xml:space="preserve">RADNO VRIJEME ORIS KUĆE ARHITEKTURE </w:t>
      </w:r>
    </w:p>
    <w:p w:rsidR="00356763" w:rsidRDefault="00356763" w:rsidP="00356763">
      <w:r>
        <w:t>Izložbeni prostor: 09h – 20h (pon-pet)</w:t>
      </w:r>
    </w:p>
    <w:p w:rsidR="00356763" w:rsidRDefault="00356763" w:rsidP="00356763">
      <w:r>
        <w:t xml:space="preserve">                             </w:t>
      </w:r>
      <w:r>
        <w:t xml:space="preserve">    </w:t>
      </w:r>
      <w:r>
        <w:t>10h – 15h (sub)</w:t>
      </w:r>
    </w:p>
    <w:p w:rsidR="00356763" w:rsidRDefault="00356763" w:rsidP="00356763"/>
    <w:p w:rsidR="00004AB9" w:rsidRDefault="00356763" w:rsidP="00356763">
      <w:r>
        <w:t>Fotografije možete preuzeti ovdje: https: //we.tl/t-qWoXwIJMF7</w:t>
      </w:r>
    </w:p>
    <w:sectPr w:rsidR="00004AB9" w:rsidSect="00356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/>
  <w:rsids>
    <w:rsidRoot w:val="00356763"/>
    <w:rsid w:val="00004AB9"/>
    <w:rsid w:val="00356763"/>
    <w:rsid w:val="00A63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AB9"/>
  </w:style>
  <w:style w:type="paragraph" w:styleId="Heading1">
    <w:name w:val="heading 1"/>
    <w:basedOn w:val="Normal"/>
    <w:next w:val="Normal"/>
    <w:link w:val="Heading1Char"/>
    <w:uiPriority w:val="9"/>
    <w:qFormat/>
    <w:rsid w:val="003567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67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56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1504</Characters>
  <Application>Microsoft Office Word</Application>
  <DocSecurity>0</DocSecurity>
  <Lines>12</Lines>
  <Paragraphs>3</Paragraphs>
  <ScaleCrop>false</ScaleCrop>
  <Company>HAZU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msmokvina</dc:creator>
  <cp:lastModifiedBy>msmokvina</cp:lastModifiedBy>
  <cp:revision>1</cp:revision>
  <dcterms:created xsi:type="dcterms:W3CDTF">2018-11-16T08:14:00Z</dcterms:created>
  <dcterms:modified xsi:type="dcterms:W3CDTF">2018-11-16T08:19:00Z</dcterms:modified>
</cp:coreProperties>
</file>