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29" w:rsidRPr="001F22C0" w:rsidRDefault="003B06B0" w:rsidP="00601942">
      <w:pPr>
        <w:rPr>
          <w:b/>
          <w:lang w:val="hr-HR"/>
        </w:rPr>
      </w:pPr>
      <w:r w:rsidRPr="001F22C0">
        <w:rPr>
          <w:b/>
          <w:lang w:val="hr-HR"/>
        </w:rPr>
        <w:t>Uvod</w:t>
      </w:r>
      <w:bookmarkStart w:id="0" w:name="_GoBack"/>
      <w:bookmarkEnd w:id="0"/>
    </w:p>
    <w:p w:rsidR="00194229" w:rsidRPr="00FB10C7" w:rsidRDefault="00194229" w:rsidP="00601942">
      <w:pPr>
        <w:rPr>
          <w:lang w:val="hr-HR"/>
        </w:rPr>
      </w:pPr>
    </w:p>
    <w:p w:rsidR="00FB10C7" w:rsidRDefault="00601942" w:rsidP="00601942">
      <w:pPr>
        <w:rPr>
          <w:lang w:val="hr-HR"/>
        </w:rPr>
      </w:pPr>
      <w:r w:rsidRPr="00FB10C7">
        <w:rPr>
          <w:lang w:val="hr-HR"/>
        </w:rPr>
        <w:t xml:space="preserve">Tohoku </w:t>
      </w:r>
      <w:r w:rsidR="00FB10C7" w:rsidRPr="00FB10C7">
        <w:rPr>
          <w:lang w:val="hr-HR"/>
        </w:rPr>
        <w:t>je</w:t>
      </w:r>
      <w:r w:rsidR="00FB10C7">
        <w:rPr>
          <w:lang w:val="hr-HR"/>
        </w:rPr>
        <w:t xml:space="preserve"> područje na </w:t>
      </w:r>
      <w:r w:rsidR="00FB10C7" w:rsidRPr="00FB10C7">
        <w:rPr>
          <w:lang w:val="hr-HR"/>
        </w:rPr>
        <w:t>sjeveroistočn</w:t>
      </w:r>
      <w:r w:rsidR="00FB10C7">
        <w:rPr>
          <w:lang w:val="hr-HR"/>
        </w:rPr>
        <w:t>om</w:t>
      </w:r>
      <w:r w:rsidR="00FB10C7" w:rsidRPr="00FB10C7">
        <w:rPr>
          <w:lang w:val="hr-HR"/>
        </w:rPr>
        <w:t xml:space="preserve"> di</w:t>
      </w:r>
      <w:r w:rsidR="00FB10C7">
        <w:rPr>
          <w:lang w:val="hr-HR"/>
        </w:rPr>
        <w:t>jelu</w:t>
      </w:r>
      <w:r w:rsidR="00FB10C7" w:rsidRPr="00FB10C7">
        <w:rPr>
          <w:lang w:val="hr-HR"/>
        </w:rPr>
        <w:t xml:space="preserve"> otoka Honshu</w:t>
      </w:r>
      <w:r w:rsidRPr="00FB10C7">
        <w:rPr>
          <w:lang w:val="hr-HR"/>
        </w:rPr>
        <w:t xml:space="preserve">, </w:t>
      </w:r>
      <w:r w:rsidR="00FB10C7" w:rsidRPr="00FB10C7">
        <w:rPr>
          <w:lang w:val="hr-HR"/>
        </w:rPr>
        <w:t>najvećeg otoka japanskog arhipelaga</w:t>
      </w:r>
      <w:r w:rsidRPr="00FB10C7">
        <w:rPr>
          <w:lang w:val="hr-HR"/>
        </w:rPr>
        <w:t xml:space="preserve"> </w:t>
      </w:r>
      <w:r w:rsidR="00FB10C7">
        <w:rPr>
          <w:lang w:val="hr-HR"/>
        </w:rPr>
        <w:t>i podijeljeno je na šest prefektura:</w:t>
      </w:r>
      <w:r w:rsidRPr="00FB10C7">
        <w:rPr>
          <w:lang w:val="hr-HR"/>
        </w:rPr>
        <w:t xml:space="preserve"> Aomori, Iwate, Akita, Yamagata, Miyagi </w:t>
      </w:r>
      <w:r w:rsidR="00FB10C7">
        <w:rPr>
          <w:lang w:val="hr-HR"/>
        </w:rPr>
        <w:t>i</w:t>
      </w:r>
      <w:r w:rsidRPr="00FB10C7">
        <w:rPr>
          <w:lang w:val="hr-HR"/>
        </w:rPr>
        <w:t xml:space="preserve"> Fukushima.  </w:t>
      </w:r>
      <w:r w:rsidR="005F600F">
        <w:rPr>
          <w:lang w:val="hr-HR"/>
        </w:rPr>
        <w:t>Usprkos popr</w:t>
      </w:r>
      <w:r w:rsidR="00FB10C7">
        <w:rPr>
          <w:lang w:val="hr-HR"/>
        </w:rPr>
        <w:t xml:space="preserve">ilično hladnoj klimi, obiluje prekrasnim bogatstvom prirodnog okruženja mora, planina, rijeka i šuma. Područje je znano i kao središte kulture Jomon koju su razvili prvi ljudi koji su živjeli u Japanu. Ta kultura, poznata po keramici, cvala je u području Tohoku u razdoblju od </w:t>
      </w:r>
      <w:r w:rsidR="005F600F">
        <w:rPr>
          <w:lang w:val="hr-HR"/>
        </w:rPr>
        <w:t>prije</w:t>
      </w:r>
      <w:r w:rsidR="00FB10C7">
        <w:rPr>
          <w:lang w:val="hr-HR"/>
        </w:rPr>
        <w:t xml:space="preserve"> 15.000 do 3.000 godina. Kada se središte političke i kulturne moći pomaknulo u Naru i Kyoto u zapadnom Japanu, Tohoku je potpao pod vladavinu centralne vlasti i smatran je zabačenom i primitivnom regijom, iako je to marginalno područje zadržalo živopisnu duhovnu kulturu koja je sačuvala duh kulture Jomon. </w:t>
      </w:r>
    </w:p>
    <w:p w:rsidR="00FF1418" w:rsidRDefault="00601942" w:rsidP="00601942">
      <w:pPr>
        <w:rPr>
          <w:lang w:val="hr-HR"/>
        </w:rPr>
      </w:pPr>
      <w:r w:rsidRPr="00FB10C7">
        <w:rPr>
          <w:lang w:val="hr-HR"/>
        </w:rPr>
        <w:tab/>
      </w:r>
      <w:r w:rsidR="001F22C0">
        <w:rPr>
          <w:lang w:val="hr-HR"/>
        </w:rPr>
        <w:t xml:space="preserve">11. ožujka 2011. godine potres jačine 9.0 stupnjeva pogodio je Japan, a najveće štete </w:t>
      </w:r>
      <w:r w:rsidR="00FF1418">
        <w:rPr>
          <w:lang w:val="hr-HR"/>
        </w:rPr>
        <w:t xml:space="preserve">dogodile su se u području Tohoku. Udar je bio razoran. 20.000 ljudi je poginulo ili nestalo, a uvjetovao je i do sad nezabilježenu nuklearnu katastrofu u Nuklearnoj elektrani Fukushima br. 1. Zahvaljujući medijima mnogi su se ljudi upoznali s imenima gradova i prefektura regije Tohoku, no malo tko ima šireg znanja o drugim aspektima ove regije – o njezinoj klimi, prirodnom i kulturnom okruženju, povijesti, načinu života, ili ljudima. </w:t>
      </w:r>
    </w:p>
    <w:p w:rsidR="00FF1418" w:rsidRDefault="00FF1418" w:rsidP="00601942">
      <w:pPr>
        <w:rPr>
          <w:lang w:val="hr-HR"/>
        </w:rPr>
      </w:pPr>
      <w:r>
        <w:rPr>
          <w:lang w:val="hr-HR"/>
        </w:rPr>
        <w:tab/>
        <w:t>Ova je izložba sastavljena od fotografija iz regije Tohoku koje je napravilo devet fotografa i jedna grupa fotografa. Teisuke Chiba i Ichiro Kojima fotografirali su Tohoku u 1950-ima i 1960-ima. Hideo Haga, Masatoshi Naito i Masaru Tatsuki zabilježili su festivale i narodne religijske običaje ove regije. Hiroshi Oshima i Naoya Harakeyama</w:t>
      </w:r>
      <w:r w:rsidR="00CB673B">
        <w:rPr>
          <w:lang w:val="hr-HR"/>
        </w:rPr>
        <w:t xml:space="preserve"> kombinirali su priče svojih vlasitih života s krajolicima regija iz kojih su potekli. Meiki Rin okrenuo je svoju kameru prema prekrasnom prirodnom okružju. Nao Tsuda tražio je izvor japanskog duha u relikvijama i artefaktima razdoblja Jomon. A grupa fotografa koju je predvodio Toru Ito stvorila je kolekciju „Sendai“, seriju fotografija anonimnih scena grada Sendaija u prefekturi Miyagi. </w:t>
      </w:r>
    </w:p>
    <w:p w:rsidR="00CB673B" w:rsidRDefault="00CB673B" w:rsidP="00601942">
      <w:pPr>
        <w:rPr>
          <w:lang w:val="hr-HR"/>
        </w:rPr>
      </w:pPr>
      <w:r>
        <w:rPr>
          <w:lang w:val="hr-HR"/>
        </w:rPr>
        <w:tab/>
        <w:t xml:space="preserve">Ovi fotografi predstavljaju različita lica područja Tohoku, i nadamo se da će vam radovi ovih izvrsnih japanskih fotografa uspjeti približiti ovu relativno nepoznatu regiju Japana. </w:t>
      </w:r>
    </w:p>
    <w:p w:rsidR="00FF1418" w:rsidRDefault="00FF1418" w:rsidP="00601942">
      <w:pPr>
        <w:rPr>
          <w:lang w:val="hr-HR"/>
        </w:rPr>
      </w:pPr>
    </w:p>
    <w:sectPr w:rsidR="00FF1418" w:rsidSect="00B502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FA" w:rsidRDefault="00815BFA" w:rsidP="005864BF">
      <w:r>
        <w:separator/>
      </w:r>
    </w:p>
  </w:endnote>
  <w:endnote w:type="continuationSeparator" w:id="0">
    <w:p w:rsidR="00815BFA" w:rsidRDefault="00815BFA" w:rsidP="0058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FA" w:rsidRDefault="00815BFA" w:rsidP="005864BF">
      <w:r>
        <w:separator/>
      </w:r>
    </w:p>
  </w:footnote>
  <w:footnote w:type="continuationSeparator" w:id="0">
    <w:p w:rsidR="00815BFA" w:rsidRDefault="00815BFA" w:rsidP="0058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42"/>
    <w:rsid w:val="00194229"/>
    <w:rsid w:val="001E7152"/>
    <w:rsid w:val="001F22C0"/>
    <w:rsid w:val="00213C6B"/>
    <w:rsid w:val="00312FC4"/>
    <w:rsid w:val="003B06B0"/>
    <w:rsid w:val="005864BF"/>
    <w:rsid w:val="005F600F"/>
    <w:rsid w:val="00601942"/>
    <w:rsid w:val="00815BFA"/>
    <w:rsid w:val="00926119"/>
    <w:rsid w:val="00A75AAD"/>
    <w:rsid w:val="00AA0D80"/>
    <w:rsid w:val="00B35714"/>
    <w:rsid w:val="00CB673B"/>
    <w:rsid w:val="00D11B52"/>
    <w:rsid w:val="00FB10C7"/>
    <w:rsid w:val="00FF1418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864BF"/>
    <w:pPr>
      <w:tabs>
        <w:tab w:val="center" w:pos="4252"/>
        <w:tab w:val="right" w:pos="8504"/>
      </w:tabs>
      <w:snapToGrid w:val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864BF"/>
  </w:style>
  <w:style w:type="paragraph" w:styleId="Podnoje">
    <w:name w:val="footer"/>
    <w:basedOn w:val="Normal"/>
    <w:link w:val="PodnojeChar"/>
    <w:uiPriority w:val="99"/>
    <w:semiHidden/>
    <w:unhideWhenUsed/>
    <w:rsid w:val="005864BF"/>
    <w:pPr>
      <w:tabs>
        <w:tab w:val="center" w:pos="4252"/>
        <w:tab w:val="right" w:pos="8504"/>
      </w:tabs>
      <w:snapToGrid w:val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864BF"/>
  </w:style>
  <w:style w:type="character" w:styleId="Referencakomentara">
    <w:name w:val="annotation reference"/>
    <w:basedOn w:val="Zadanifontodlomka"/>
    <w:uiPriority w:val="99"/>
    <w:semiHidden/>
    <w:unhideWhenUsed/>
    <w:rsid w:val="005864BF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64BF"/>
    <w:pPr>
      <w:jc w:val="left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64BF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64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64B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4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864BF"/>
    <w:pPr>
      <w:tabs>
        <w:tab w:val="center" w:pos="4252"/>
        <w:tab w:val="right" w:pos="8504"/>
      </w:tabs>
      <w:snapToGrid w:val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864BF"/>
  </w:style>
  <w:style w:type="paragraph" w:styleId="Podnoje">
    <w:name w:val="footer"/>
    <w:basedOn w:val="Normal"/>
    <w:link w:val="PodnojeChar"/>
    <w:uiPriority w:val="99"/>
    <w:semiHidden/>
    <w:unhideWhenUsed/>
    <w:rsid w:val="005864BF"/>
    <w:pPr>
      <w:tabs>
        <w:tab w:val="center" w:pos="4252"/>
        <w:tab w:val="right" w:pos="8504"/>
      </w:tabs>
      <w:snapToGrid w:val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864BF"/>
  </w:style>
  <w:style w:type="character" w:styleId="Referencakomentara">
    <w:name w:val="annotation reference"/>
    <w:basedOn w:val="Zadanifontodlomka"/>
    <w:uiPriority w:val="99"/>
    <w:semiHidden/>
    <w:unhideWhenUsed/>
    <w:rsid w:val="005864BF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64BF"/>
    <w:pPr>
      <w:jc w:val="left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64BF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64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64B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4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hmk</dc:creator>
  <cp:lastModifiedBy>Duška Torbica</cp:lastModifiedBy>
  <cp:revision>2</cp:revision>
  <dcterms:created xsi:type="dcterms:W3CDTF">2013-11-11T09:11:00Z</dcterms:created>
  <dcterms:modified xsi:type="dcterms:W3CDTF">2013-11-11T09:11:00Z</dcterms:modified>
</cp:coreProperties>
</file>