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E8" w:rsidRDefault="00F55CE8">
      <w:bookmarkStart w:id="0" w:name="_GoBack"/>
      <w:bookmarkEnd w:id="0"/>
    </w:p>
    <w:p w:rsidR="00F55CE8" w:rsidRPr="009D0A55" w:rsidRDefault="00F55CE8" w:rsidP="009D0A55">
      <w:r w:rsidRPr="009D0A55">
        <w:t xml:space="preserve">IZVEDBENI PROGRAM </w:t>
      </w:r>
      <w:r w:rsidR="00A53808">
        <w:t xml:space="preserve">ZNANSTVENOG SIMPOZIJA </w:t>
      </w:r>
    </w:p>
    <w:p w:rsidR="00F55CE8" w:rsidRDefault="00F55CE8" w:rsidP="009D0A55">
      <w:pPr>
        <w:spacing w:after="0"/>
      </w:pPr>
      <w:r>
        <w:t xml:space="preserve">Knjižnica </w:t>
      </w:r>
      <w:r w:rsidRPr="009D0A55">
        <w:t xml:space="preserve">Hrvatske Akademije znanosti i umjetnosti , </w:t>
      </w:r>
    </w:p>
    <w:p w:rsidR="00F55CE8" w:rsidRPr="009D0A55" w:rsidRDefault="00F55CE8" w:rsidP="009D0A55">
      <w:pPr>
        <w:spacing w:after="0"/>
      </w:pPr>
      <w:r w:rsidRPr="009D0A55">
        <w:t xml:space="preserve"> Strossmayerov trg 14</w:t>
      </w:r>
    </w:p>
    <w:p w:rsidR="00F55CE8" w:rsidRPr="009D0A55" w:rsidRDefault="00F55CE8" w:rsidP="009D0A55">
      <w:pPr>
        <w:spacing w:after="0"/>
      </w:pPr>
      <w:r w:rsidRPr="009D0A55">
        <w:t>10 000 Zagreb</w:t>
      </w:r>
    </w:p>
    <w:p w:rsidR="00F55CE8" w:rsidRDefault="00F55CE8" w:rsidP="009D0A55">
      <w:pPr>
        <w:spacing w:after="0"/>
      </w:pPr>
    </w:p>
    <w:p w:rsidR="00F55CE8" w:rsidRDefault="00F55CE8">
      <w:r>
        <w:t>26.</w:t>
      </w:r>
      <w:r w:rsidR="0008796F">
        <w:t xml:space="preserve"> </w:t>
      </w:r>
      <w:r>
        <w:t>listopad 2012.</w:t>
      </w:r>
    </w:p>
    <w:p w:rsidR="00F55CE8" w:rsidRDefault="00F55CE8"/>
    <w:p w:rsidR="00F55CE8" w:rsidRDefault="00F55CE8"/>
    <w:p w:rsidR="00F55CE8" w:rsidRDefault="00A53808" w:rsidP="00B75CAC">
      <w:pPr>
        <w:spacing w:after="0"/>
      </w:pPr>
      <w:r>
        <w:t xml:space="preserve">8,30                     </w:t>
      </w:r>
      <w:r w:rsidR="0008796F">
        <w:t>P</w:t>
      </w:r>
      <w:r w:rsidR="00F55CE8">
        <w:t xml:space="preserve">ozdravna riječ  Predsjednika HAZU  - Akademik  Zvonko  Kusić </w:t>
      </w:r>
    </w:p>
    <w:p w:rsidR="00F55CE8" w:rsidRDefault="00F55CE8" w:rsidP="00B75CAC">
      <w:pPr>
        <w:spacing w:after="0"/>
      </w:pPr>
      <w:r>
        <w:t xml:space="preserve">                             Pozdravna riječ  Tajnika razreda za medicinske znanosti - Akademik  Marko Pećina </w:t>
      </w:r>
    </w:p>
    <w:p w:rsidR="00F55CE8" w:rsidRDefault="00F55CE8" w:rsidP="00B75CAC">
      <w:pPr>
        <w:spacing w:after="0"/>
      </w:pPr>
      <w:r>
        <w:t xml:space="preserve">                             Pozdravna riječ Dekana Stomatološkog fakulteta - prof.dr.sc. Hrvoje  Brkić</w:t>
      </w:r>
    </w:p>
    <w:p w:rsidR="00F55CE8" w:rsidRDefault="00F55CE8" w:rsidP="00B75CAC">
      <w:pPr>
        <w:spacing w:after="0"/>
      </w:pPr>
    </w:p>
    <w:p w:rsidR="00F55CE8" w:rsidRPr="00E27FC1" w:rsidRDefault="00F55CE8" w:rsidP="00B75CAC">
      <w:pPr>
        <w:spacing w:after="0"/>
      </w:pPr>
      <w:r>
        <w:t xml:space="preserve">9,00                      Prof.dr.sc. </w:t>
      </w:r>
      <w:r w:rsidRPr="00E27FC1">
        <w:t>Reinhardt  Hickel: Resin Composites - possibilities and failures</w:t>
      </w:r>
      <w:r>
        <w:t xml:space="preserve"> (München)</w:t>
      </w:r>
    </w:p>
    <w:p w:rsidR="00F55CE8" w:rsidRPr="00E27FC1" w:rsidRDefault="00F55CE8" w:rsidP="00B75CAC">
      <w:pPr>
        <w:spacing w:after="0"/>
      </w:pPr>
      <w:r w:rsidRPr="00E27FC1">
        <w:t xml:space="preserve">9,45   </w:t>
      </w:r>
      <w:r>
        <w:t xml:space="preserve">                   Prof.dr.sc. </w:t>
      </w:r>
      <w:r w:rsidRPr="00E27FC1">
        <w:t>Duška Dragun: Imunološke barijere u regeneraciji tkiva</w:t>
      </w:r>
      <w:r>
        <w:t xml:space="preserve"> (Berlin)</w:t>
      </w:r>
    </w:p>
    <w:p w:rsidR="00F55CE8" w:rsidRPr="00E27FC1" w:rsidRDefault="00F55CE8" w:rsidP="00B75CAC">
      <w:pPr>
        <w:spacing w:after="0"/>
      </w:pPr>
    </w:p>
    <w:p w:rsidR="00F55CE8" w:rsidRPr="00E27FC1" w:rsidRDefault="0008796F" w:rsidP="00B75CAC">
      <w:pPr>
        <w:spacing w:after="0"/>
      </w:pPr>
      <w:r>
        <w:t>10,30</w:t>
      </w:r>
      <w:r w:rsidR="00F55CE8" w:rsidRPr="00E27FC1">
        <w:t xml:space="preserve">  </w:t>
      </w:r>
      <w:r w:rsidR="00F55CE8">
        <w:t xml:space="preserve">      </w:t>
      </w:r>
      <w:r>
        <w:t xml:space="preserve">          </w:t>
      </w:r>
      <w:r w:rsidR="00F55CE8">
        <w:t xml:space="preserve"> </w:t>
      </w:r>
      <w:r w:rsidR="00F55CE8" w:rsidRPr="00E27FC1">
        <w:t>Rasprava</w:t>
      </w:r>
    </w:p>
    <w:p w:rsidR="00F55CE8" w:rsidRPr="00E27FC1" w:rsidRDefault="00F55CE8" w:rsidP="00B75CAC">
      <w:pPr>
        <w:spacing w:after="0"/>
      </w:pPr>
    </w:p>
    <w:p w:rsidR="00F55CE8" w:rsidRPr="00E27FC1" w:rsidRDefault="00F55CE8" w:rsidP="00B75CAC">
      <w:pPr>
        <w:spacing w:after="0"/>
      </w:pPr>
      <w:r w:rsidRPr="00E27FC1">
        <w:t>10,</w:t>
      </w:r>
      <w:r w:rsidR="0008796F">
        <w:t xml:space="preserve">45                   </w:t>
      </w:r>
      <w:r w:rsidRPr="00E27FC1">
        <w:t>Odmor</w:t>
      </w:r>
    </w:p>
    <w:p w:rsidR="00F55CE8" w:rsidRPr="00E27FC1" w:rsidRDefault="00F55CE8" w:rsidP="00B75CAC">
      <w:pPr>
        <w:spacing w:after="0"/>
      </w:pPr>
    </w:p>
    <w:p w:rsidR="00F55CE8" w:rsidRDefault="0008796F" w:rsidP="00B75CAC">
      <w:pPr>
        <w:spacing w:after="0"/>
      </w:pPr>
      <w:r>
        <w:t xml:space="preserve">11,00         </w:t>
      </w:r>
      <w:r w:rsidR="00F55CE8" w:rsidRPr="00E27FC1">
        <w:t xml:space="preserve"> </w:t>
      </w:r>
      <w:r w:rsidR="00F55CE8">
        <w:t xml:space="preserve">        Akademik </w:t>
      </w:r>
      <w:r w:rsidR="00F55CE8" w:rsidRPr="00E27FC1">
        <w:t xml:space="preserve"> Vojislav Leković: Suvremeni aspekti regenerativne terapije oboljelih od </w:t>
      </w:r>
    </w:p>
    <w:p w:rsidR="00F55CE8" w:rsidRPr="00E27FC1" w:rsidRDefault="00F55CE8" w:rsidP="00B75CAC">
      <w:pPr>
        <w:spacing w:after="0"/>
      </w:pPr>
      <w:r>
        <w:t xml:space="preserve">                            </w:t>
      </w:r>
      <w:r w:rsidR="00A53808">
        <w:t>p</w:t>
      </w:r>
      <w:r w:rsidRPr="00E27FC1">
        <w:t>arodontopatija</w:t>
      </w:r>
      <w:r>
        <w:t xml:space="preserve"> (Beograd) </w:t>
      </w:r>
    </w:p>
    <w:p w:rsidR="00F55CE8" w:rsidRDefault="00F55CE8" w:rsidP="00B75CAC">
      <w:pPr>
        <w:spacing w:after="0"/>
      </w:pPr>
      <w:r w:rsidRPr="00E27FC1">
        <w:t>11,</w:t>
      </w:r>
      <w:r w:rsidR="0008796F">
        <w:t xml:space="preserve">45     </w:t>
      </w:r>
      <w:r w:rsidRPr="00E27FC1">
        <w:t xml:space="preserve">  </w:t>
      </w:r>
      <w:r>
        <w:t xml:space="preserve">        </w:t>
      </w:r>
      <w:r w:rsidR="0008796F">
        <w:t xml:space="preserve">   </w:t>
      </w:r>
      <w:r>
        <w:t>Doc</w:t>
      </w:r>
      <w:r w:rsidR="00A53808">
        <w:t>.</w:t>
      </w:r>
      <w:r>
        <w:t xml:space="preserve"> dr.</w:t>
      </w:r>
      <w:r w:rsidRPr="00E27FC1">
        <w:t xml:space="preserve"> Stefan Haegewald: Long-term results after the root coverage and </w:t>
      </w:r>
    </w:p>
    <w:p w:rsidR="00F55CE8" w:rsidRDefault="00F55CE8" w:rsidP="00B75CAC">
      <w:pPr>
        <w:spacing w:after="0"/>
      </w:pPr>
      <w:r>
        <w:t xml:space="preserve">                           </w:t>
      </w:r>
      <w:r w:rsidR="0008796F">
        <w:t xml:space="preserve"> </w:t>
      </w:r>
      <w:r w:rsidRPr="00E27FC1">
        <w:t>surgical/nonsurgic</w:t>
      </w:r>
      <w:r>
        <w:t xml:space="preserve"> </w:t>
      </w:r>
      <w:r w:rsidRPr="00E27FC1">
        <w:t>Therapy</w:t>
      </w:r>
      <w:r>
        <w:t xml:space="preserve"> (Berlin)</w:t>
      </w:r>
    </w:p>
    <w:p w:rsidR="00F55CE8" w:rsidRDefault="00F55CE8" w:rsidP="00B75CAC">
      <w:pPr>
        <w:spacing w:after="0"/>
      </w:pPr>
    </w:p>
    <w:p w:rsidR="0008796F" w:rsidRDefault="00F55CE8" w:rsidP="0008796F">
      <w:pPr>
        <w:spacing w:after="0"/>
      </w:pPr>
      <w:r>
        <w:t>1</w:t>
      </w:r>
      <w:r w:rsidR="0008796F">
        <w:t>2</w:t>
      </w:r>
      <w:r>
        <w:t>,</w:t>
      </w:r>
      <w:r w:rsidR="0008796F">
        <w:t>30</w:t>
      </w:r>
      <w:r>
        <w:t xml:space="preserve">       </w:t>
      </w:r>
      <w:r w:rsidR="0008796F">
        <w:t xml:space="preserve">          </w:t>
      </w:r>
      <w:r>
        <w:t>Rasprava</w:t>
      </w:r>
      <w:r w:rsidR="0008796F">
        <w:t xml:space="preserve">  i  zatvaranje skupa </w:t>
      </w: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</w:p>
    <w:p w:rsidR="00F55CE8" w:rsidRPr="00206005" w:rsidRDefault="00F55CE8" w:rsidP="00B75CAC">
      <w:pPr>
        <w:spacing w:after="0"/>
        <w:rPr>
          <w:b/>
        </w:rPr>
      </w:pPr>
      <w:r w:rsidRPr="00206005">
        <w:rPr>
          <w:b/>
        </w:rPr>
        <w:t>SAŽECI  PREDAVANJA</w:t>
      </w:r>
    </w:p>
    <w:p w:rsidR="00F55CE8" w:rsidRDefault="00F55CE8" w:rsidP="00B75CAC">
      <w:pPr>
        <w:spacing w:after="0"/>
      </w:pPr>
    </w:p>
    <w:p w:rsidR="00F55CE8" w:rsidRPr="009D0A55" w:rsidRDefault="00F55CE8" w:rsidP="00B75CAC">
      <w:pPr>
        <w:spacing w:after="0"/>
        <w:rPr>
          <w:b/>
        </w:rPr>
      </w:pPr>
      <w:r w:rsidRPr="009D0A55">
        <w:rPr>
          <w:b/>
        </w:rPr>
        <w:t>Profesor Dr Reinhardt  Hickel: Resin Composites - possibilities and failures</w:t>
      </w: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  <w:r>
        <w:t>Chairman of Dental School Universityof Munich and Head of the Department for Conservative/Restorative Dentistry, Periodontology and Pediatric Dentistry</w:t>
      </w: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  <w:r>
        <w:t>„Posljednjih godina pojavilo se više novih skupina materijala nego ikada ranije u stomatologiji. Velika je prednost liječnika dentalne medicine da mogu birati materijale, ali je i otežavajuće imati pregled indikacija i prednosti i znati procijeniti prednosti i nedostatke raznih vrsta materijala za ispune. Pitanje je kako različite materijale najbolje primjeniti i kako će se oni klinički dugoročno ponašati, o čemu će u ovom izlaganju biti govora. „</w:t>
      </w: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  <w:rPr>
          <w:b/>
        </w:rPr>
      </w:pPr>
      <w:r w:rsidRPr="009D0A55">
        <w:rPr>
          <w:b/>
        </w:rPr>
        <w:t xml:space="preserve">Profesor </w:t>
      </w:r>
      <w:r>
        <w:rPr>
          <w:b/>
        </w:rPr>
        <w:t>Dr  Duška Dragun:</w:t>
      </w:r>
      <w:r w:rsidRPr="009D0A55">
        <w:rPr>
          <w:b/>
        </w:rPr>
        <w:t xml:space="preserve"> Imunološke barijere u regeneraciji tkiva</w:t>
      </w:r>
      <w:r>
        <w:rPr>
          <w:b/>
        </w:rPr>
        <w:t>, dr.med</w:t>
      </w:r>
    </w:p>
    <w:p w:rsidR="00F55CE8" w:rsidRDefault="00F55CE8" w:rsidP="00B75CAC">
      <w:pPr>
        <w:spacing w:after="0"/>
      </w:pPr>
    </w:p>
    <w:p w:rsidR="00F55CE8" w:rsidRPr="0084221C" w:rsidRDefault="00F55CE8" w:rsidP="00B75CAC">
      <w:pPr>
        <w:spacing w:after="0"/>
      </w:pPr>
      <w:r w:rsidRPr="0084221C">
        <w:t>Ober</w:t>
      </w:r>
      <w:r>
        <w:t>ä</w:t>
      </w:r>
      <w:r w:rsidRPr="0084221C">
        <w:t>z</w:t>
      </w:r>
      <w:r>
        <w:t>t</w:t>
      </w:r>
      <w:r w:rsidRPr="0084221C">
        <w:t>in und Arbeitsgruppe Leiterin Medizinische Klinik m.s. Nephrologie und Internistische Intenzivmedizin Campus Wirchow-Klinikum, Berlin</w:t>
      </w: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  <w:r w:rsidRPr="00875393">
        <w:t xml:space="preserve">Profesor Dragun kao klinički znastvenik sudjeluje u transplantacijskim istraživanjima iz područja translacijske </w:t>
      </w:r>
      <w:r>
        <w:t>/genske regenerativne medicine. Fokus suvremenih istraživanja su progenitorne stanice i razvoj novih biomarkera o čemu će biti govor u predavanju.</w:t>
      </w: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  <w:rPr>
          <w:b/>
        </w:rPr>
      </w:pPr>
    </w:p>
    <w:p w:rsidR="00F55CE8" w:rsidRDefault="00F55CE8" w:rsidP="00B75CAC">
      <w:pPr>
        <w:spacing w:after="0"/>
        <w:rPr>
          <w:b/>
        </w:rPr>
      </w:pPr>
      <w:r>
        <w:rPr>
          <w:b/>
        </w:rPr>
        <w:t xml:space="preserve">Profesor Dr </w:t>
      </w:r>
      <w:r w:rsidRPr="00875393">
        <w:rPr>
          <w:b/>
        </w:rPr>
        <w:t>Vojislav Leković: Suvremeni aspekti regenerativne terapije oboljelih od parodontopatija</w:t>
      </w:r>
    </w:p>
    <w:p w:rsidR="00F55CE8" w:rsidRDefault="00F55CE8" w:rsidP="00B75CAC">
      <w:pPr>
        <w:spacing w:after="0"/>
        <w:rPr>
          <w:b/>
        </w:rPr>
      </w:pPr>
    </w:p>
    <w:p w:rsidR="00F55CE8" w:rsidRDefault="00F55CE8" w:rsidP="00B75CAC">
      <w:pPr>
        <w:spacing w:after="0"/>
      </w:pPr>
      <w:r w:rsidRPr="0084221C">
        <w:t xml:space="preserve">Akademik  Vojislav Leković redovni je profesor na Klinici za parodontologiju i oralnu medicinu Stomatološkog fakulteta u </w:t>
      </w:r>
      <w:r w:rsidR="000B7882">
        <w:t>B</w:t>
      </w:r>
      <w:r w:rsidRPr="0084221C">
        <w:t>eogradu i prorektor Univerziteta u Beogradu</w:t>
      </w: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</w:pPr>
      <w:r>
        <w:t>„Kompletna regeneracija parodonta podrazumijeva obnavljanje svih tkiva izgubljenih u toku parodontitisa. U izlaganjima će biti prikazani novi terapijski postupci koji se koriste u regenerativnoj terapiji parodonta: kombinacija osteoinduktivnih materijala i principi usmjerene regeneracije, primjena proteina rasta – amelogenina, autogenog fibrinskog ljepila te faktora rasta.Postoje trenutno dokazi da se u parodontu nalaze stanice sposobne za potpunu regeneraciju, o čemu postoje klinički rezultati.“</w:t>
      </w:r>
    </w:p>
    <w:p w:rsidR="00F55CE8" w:rsidRDefault="00F55CE8" w:rsidP="00B75CAC">
      <w:pPr>
        <w:spacing w:after="0"/>
      </w:pPr>
    </w:p>
    <w:p w:rsidR="00F55CE8" w:rsidRDefault="00F55CE8" w:rsidP="00B75CAC">
      <w:pPr>
        <w:spacing w:after="0"/>
        <w:rPr>
          <w:b/>
        </w:rPr>
      </w:pPr>
      <w:r w:rsidRPr="0084221C">
        <w:rPr>
          <w:b/>
        </w:rPr>
        <w:t>Docent  Dr  Stefan Haegewald: Long term results after root coverage and surgical/nonsurgical therapy</w:t>
      </w:r>
    </w:p>
    <w:p w:rsidR="00F55CE8" w:rsidRDefault="00F55CE8" w:rsidP="00B75CAC">
      <w:pPr>
        <w:spacing w:after="0"/>
        <w:rPr>
          <w:b/>
        </w:rPr>
      </w:pPr>
    </w:p>
    <w:p w:rsidR="00F55CE8" w:rsidRDefault="00F55CE8" w:rsidP="00B75CAC">
      <w:pPr>
        <w:spacing w:after="0"/>
      </w:pPr>
      <w:r w:rsidRPr="0084221C">
        <w:t xml:space="preserve">Docent, specijalist parodontolog </w:t>
      </w:r>
      <w:r>
        <w:t xml:space="preserve"> na </w:t>
      </w:r>
      <w:r w:rsidRPr="0084221C">
        <w:t>Charite UniversitaetsKlinikum Berlin</w:t>
      </w:r>
    </w:p>
    <w:p w:rsidR="00F55CE8" w:rsidRDefault="00F55CE8" w:rsidP="00B75CAC">
      <w:pPr>
        <w:spacing w:after="0"/>
      </w:pPr>
    </w:p>
    <w:p w:rsidR="00F55CE8" w:rsidRPr="0084221C" w:rsidRDefault="00F55CE8" w:rsidP="00B75CAC">
      <w:pPr>
        <w:spacing w:after="0"/>
      </w:pPr>
      <w:r>
        <w:t>„Problem recesija u kliničkoj parodontologiji traži dugotrajnu skrb uzročno posljedične povezanosti. Prikaz različitih postupaka biti će predstavljen ovisno o regenerativnoj sposobnosti parodontnih tkiva.“</w:t>
      </w:r>
    </w:p>
    <w:p w:rsidR="00F55CE8" w:rsidRPr="00F27319" w:rsidRDefault="00F55CE8" w:rsidP="00CC1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F55CE8" w:rsidRPr="00F27319" w:rsidRDefault="00F55CE8" w:rsidP="00B75CAC">
      <w:pPr>
        <w:spacing w:after="0"/>
        <w:rPr>
          <w:rFonts w:ascii="Arial" w:hAnsi="Arial" w:cs="Arial"/>
          <w:b/>
        </w:rPr>
      </w:pPr>
    </w:p>
    <w:p w:rsidR="00F55CE8" w:rsidRPr="00F27319" w:rsidRDefault="00F55CE8" w:rsidP="00B75CAC">
      <w:pPr>
        <w:spacing w:after="0"/>
        <w:rPr>
          <w:b/>
        </w:rPr>
      </w:pPr>
    </w:p>
    <w:p w:rsidR="00F55CE8" w:rsidRPr="00F27319" w:rsidRDefault="00F55CE8" w:rsidP="00B75CAC">
      <w:pPr>
        <w:spacing w:after="0"/>
      </w:pPr>
    </w:p>
    <w:p w:rsidR="00F55CE8" w:rsidRPr="00F27319" w:rsidRDefault="00F55CE8" w:rsidP="00B75CAC">
      <w:pPr>
        <w:spacing w:after="0"/>
      </w:pPr>
      <w:r w:rsidRPr="00F27319">
        <w:t xml:space="preserve"> </w:t>
      </w:r>
    </w:p>
    <w:p w:rsidR="00F55CE8" w:rsidRPr="00F27319" w:rsidRDefault="00F55CE8" w:rsidP="00B75CAC">
      <w:pPr>
        <w:spacing w:after="0"/>
      </w:pPr>
      <w:r w:rsidRPr="00F27319">
        <w:t xml:space="preserve">          </w:t>
      </w:r>
    </w:p>
    <w:p w:rsidR="00F55CE8" w:rsidRPr="00F27319" w:rsidRDefault="00F55CE8" w:rsidP="00B75CAC">
      <w:pPr>
        <w:spacing w:after="0"/>
      </w:pPr>
    </w:p>
    <w:p w:rsidR="00F55CE8" w:rsidRPr="00F27319" w:rsidRDefault="00F55CE8" w:rsidP="00B75CAC">
      <w:pPr>
        <w:spacing w:after="0"/>
      </w:pPr>
    </w:p>
    <w:p w:rsidR="00F55CE8" w:rsidRPr="00F27319" w:rsidRDefault="00F55CE8"/>
    <w:sectPr w:rsidR="00F55CE8" w:rsidRPr="00F27319" w:rsidSect="000A7F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AC"/>
    <w:rsid w:val="0008796F"/>
    <w:rsid w:val="000A7F5C"/>
    <w:rsid w:val="000B7882"/>
    <w:rsid w:val="00117705"/>
    <w:rsid w:val="00196620"/>
    <w:rsid w:val="001E5901"/>
    <w:rsid w:val="00206005"/>
    <w:rsid w:val="002461D4"/>
    <w:rsid w:val="00306ED9"/>
    <w:rsid w:val="00337D3A"/>
    <w:rsid w:val="00364774"/>
    <w:rsid w:val="003E6E15"/>
    <w:rsid w:val="004C459E"/>
    <w:rsid w:val="004E36E6"/>
    <w:rsid w:val="00551240"/>
    <w:rsid w:val="005850E1"/>
    <w:rsid w:val="00587D1F"/>
    <w:rsid w:val="005D2C1E"/>
    <w:rsid w:val="00686A7D"/>
    <w:rsid w:val="00733910"/>
    <w:rsid w:val="007978A3"/>
    <w:rsid w:val="00815376"/>
    <w:rsid w:val="0084221C"/>
    <w:rsid w:val="00873F21"/>
    <w:rsid w:val="00875393"/>
    <w:rsid w:val="00916AC5"/>
    <w:rsid w:val="009D0A55"/>
    <w:rsid w:val="00A02317"/>
    <w:rsid w:val="00A53808"/>
    <w:rsid w:val="00B20306"/>
    <w:rsid w:val="00B75CAC"/>
    <w:rsid w:val="00CC148A"/>
    <w:rsid w:val="00E27FC1"/>
    <w:rsid w:val="00E92166"/>
    <w:rsid w:val="00EA30F2"/>
    <w:rsid w:val="00EC2BD6"/>
    <w:rsid w:val="00EE3840"/>
    <w:rsid w:val="00F27319"/>
    <w:rsid w:val="00F55CE8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5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9D0A55"/>
    <w:pPr>
      <w:spacing w:after="75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glaeno">
    <w:name w:val="Strong"/>
    <w:basedOn w:val="Zadanifontodlomka"/>
    <w:uiPriority w:val="99"/>
    <w:qFormat/>
    <w:rsid w:val="009D0A5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5C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9D0A55"/>
    <w:pPr>
      <w:spacing w:after="75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glaeno">
    <w:name w:val="Strong"/>
    <w:basedOn w:val="Zadanifontodlomka"/>
    <w:uiPriority w:val="99"/>
    <w:qFormat/>
    <w:rsid w:val="009D0A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7309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731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7316">
                                  <w:marLeft w:val="118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7315">
                                          <w:marLeft w:val="0"/>
                                          <w:marRight w:val="0"/>
                                          <w:marTop w:val="21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45949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mravak</dc:creator>
  <cp:lastModifiedBy>Duška Torbica</cp:lastModifiedBy>
  <cp:revision>2</cp:revision>
  <cp:lastPrinted>2012-09-27T10:05:00Z</cp:lastPrinted>
  <dcterms:created xsi:type="dcterms:W3CDTF">2012-10-15T13:13:00Z</dcterms:created>
  <dcterms:modified xsi:type="dcterms:W3CDTF">2012-10-15T13:13:00Z</dcterms:modified>
</cp:coreProperties>
</file>