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AE8E" w14:textId="77777777" w:rsidR="008A5FE8" w:rsidRPr="003B0562" w:rsidRDefault="008A5FE8" w:rsidP="008A5FE8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>Raznolikost pogleda na znanost katalizira promjene</w:t>
      </w:r>
    </w:p>
    <w:p w14:paraId="666A4AAB" w14:textId="098E9C65" w:rsidR="008A5FE8" w:rsidRPr="003B0562" w:rsidRDefault="008A5FE8" w:rsidP="008A5FE8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 xml:space="preserve">A </w:t>
      </w:r>
      <w:proofErr w:type="spellStart"/>
      <w:r w:rsidR="001B2121">
        <w:rPr>
          <w:rFonts w:ascii="Times New Roman" w:hAnsi="Times New Roman" w:cs="Times New Roman"/>
          <w:b/>
          <w:sz w:val="32"/>
          <w:szCs w:val="32"/>
          <w:lang w:val="hr-HR"/>
        </w:rPr>
        <w:t>D</w:t>
      </w: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>iverse</w:t>
      </w:r>
      <w:proofErr w:type="spellEnd"/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proofErr w:type="spellStart"/>
      <w:r w:rsidR="001B2121">
        <w:rPr>
          <w:rFonts w:ascii="Times New Roman" w:hAnsi="Times New Roman" w:cs="Times New Roman"/>
          <w:b/>
          <w:sz w:val="32"/>
          <w:szCs w:val="32"/>
          <w:lang w:val="hr-HR"/>
        </w:rPr>
        <w:t>V</w:t>
      </w: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>iew</w:t>
      </w:r>
      <w:proofErr w:type="spellEnd"/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>of</w:t>
      </w:r>
      <w:proofErr w:type="spellEnd"/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r w:rsidR="001B2121">
        <w:rPr>
          <w:rFonts w:ascii="Times New Roman" w:hAnsi="Times New Roman" w:cs="Times New Roman"/>
          <w:b/>
          <w:sz w:val="32"/>
          <w:szCs w:val="32"/>
          <w:lang w:val="hr-HR"/>
        </w:rPr>
        <w:t>S</w:t>
      </w: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 xml:space="preserve">cience to </w:t>
      </w:r>
      <w:proofErr w:type="spellStart"/>
      <w:r w:rsidR="001B2121">
        <w:rPr>
          <w:rFonts w:ascii="Times New Roman" w:hAnsi="Times New Roman" w:cs="Times New Roman"/>
          <w:b/>
          <w:sz w:val="32"/>
          <w:szCs w:val="32"/>
          <w:lang w:val="hr-HR"/>
        </w:rPr>
        <w:t>C</w:t>
      </w: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>atalyse</w:t>
      </w:r>
      <w:proofErr w:type="spellEnd"/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proofErr w:type="spellStart"/>
      <w:r w:rsidR="001B2121">
        <w:rPr>
          <w:rFonts w:ascii="Times New Roman" w:hAnsi="Times New Roman" w:cs="Times New Roman"/>
          <w:b/>
          <w:sz w:val="32"/>
          <w:szCs w:val="32"/>
          <w:lang w:val="hr-HR"/>
        </w:rPr>
        <w:t>C</w:t>
      </w:r>
      <w:r w:rsidRPr="003B0562">
        <w:rPr>
          <w:rFonts w:ascii="Times New Roman" w:hAnsi="Times New Roman" w:cs="Times New Roman"/>
          <w:b/>
          <w:sz w:val="32"/>
          <w:szCs w:val="32"/>
          <w:lang w:val="hr-HR"/>
        </w:rPr>
        <w:t>hange</w:t>
      </w:r>
      <w:proofErr w:type="spellEnd"/>
    </w:p>
    <w:p w14:paraId="1BC27E77" w14:textId="66E4A142" w:rsidR="00393157" w:rsidRPr="003B0562" w:rsidRDefault="00851553" w:rsidP="003931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sz w:val="24"/>
          <w:szCs w:val="24"/>
          <w:lang w:val="hr-HR"/>
        </w:rPr>
        <w:t>U lipnju 2020, skupina od 30-ak znanstvenika, mah</w:t>
      </w:r>
      <w:r w:rsidR="007640FC" w:rsidRPr="003B056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m kemi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ara, odlu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ila je udru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iti snage u pripravi izjave podr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ke znanstvenicima koji su marginalizirani i 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ija se dostignu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a ne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cijene z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bog znanstvene va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nosti, nego ostaju 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zanemarena i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u sjeni njihovog porije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la, spo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a, dru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tvenog polo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aja ili drugih, 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subjektivnih i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ne-znanstvenih vrijednosti. </w:t>
      </w:r>
    </w:p>
    <w:p w14:paraId="61E26AA8" w14:textId="57199BC7" w:rsidR="00393157" w:rsidRPr="003B0562" w:rsidRDefault="00262BC8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sz w:val="24"/>
          <w:szCs w:val="24"/>
          <w:lang w:val="hr-HR"/>
        </w:rPr>
        <w:t>Cilj a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utor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51553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koju su se udružili u ovom projektu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je ukazati na problem marginalizacije znanstvenika, te pružiti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podr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79E3" w:rsidRPr="003B0562">
        <w:rPr>
          <w:rFonts w:ascii="Times New Roman" w:hAnsi="Times New Roman" w:cs="Times New Roman"/>
          <w:sz w:val="24"/>
          <w:szCs w:val="24"/>
          <w:lang w:val="hr-HR"/>
        </w:rPr>
        <w:t>principima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različitosti, </w:t>
      </w:r>
      <w:r w:rsidR="00851553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jednakosti i </w:t>
      </w:r>
      <w:proofErr w:type="spellStart"/>
      <w:r w:rsidR="00851553" w:rsidRPr="003B0562">
        <w:rPr>
          <w:rFonts w:ascii="Times New Roman" w:hAnsi="Times New Roman" w:cs="Times New Roman"/>
          <w:sz w:val="24"/>
          <w:szCs w:val="24"/>
          <w:lang w:val="hr-HR"/>
        </w:rPr>
        <w:t>uklju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851553" w:rsidRPr="003B0562">
        <w:rPr>
          <w:rFonts w:ascii="Times New Roman" w:hAnsi="Times New Roman" w:cs="Times New Roman"/>
          <w:sz w:val="24"/>
          <w:szCs w:val="24"/>
          <w:lang w:val="hr-HR"/>
        </w:rPr>
        <w:t>ivosti</w:t>
      </w:r>
      <w:proofErr w:type="spellEnd"/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>Diversity</w:t>
      </w:r>
      <w:proofErr w:type="spellEnd"/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>Equity</w:t>
      </w:r>
      <w:proofErr w:type="spellEnd"/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>Inclusion</w:t>
      </w:r>
      <w:proofErr w:type="spellEnd"/>
      <w:r w:rsidR="008A5FE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, DEI)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u znanosti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. Autori</w:t>
      </w:r>
      <w:r w:rsidR="003B0562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sami po sebi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predstavljaju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vrlo raznolik skup znanstvenika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koji su u različitim stupnjevima obrazovanja i profesionalne karijere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, od doktorskih studenata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o dobitnika Nobelove nagrade, koji žive i rade širom svijeta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u Europi, Aziji, Africi, Australiji te Sjevernoj </w:t>
      </w:r>
      <w:r w:rsidR="002126B9" w:rsidRPr="003B056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Južnoj Americi. </w:t>
      </w:r>
    </w:p>
    <w:p w14:paraId="218B38CD" w14:textId="764C61EF" w:rsidR="003B0562" w:rsidRPr="003B0562" w:rsidRDefault="00424EAB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sz w:val="24"/>
          <w:szCs w:val="24"/>
          <w:lang w:val="hr-HR"/>
        </w:rPr>
        <w:t>U duhu premoš</w:t>
      </w:r>
      <w:r w:rsidR="002A1497" w:rsidRPr="003B0562">
        <w:rPr>
          <w:rFonts w:ascii="Times New Roman" w:hAnsi="Times New Roman" w:cs="Times New Roman"/>
          <w:sz w:val="24"/>
          <w:szCs w:val="24"/>
          <w:lang w:val="hr-HR"/>
        </w:rPr>
        <w:t>ćivanja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granica među znanstvenicima, ov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>aj projekt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A </w:t>
      </w:r>
      <w:proofErr w:type="spellStart"/>
      <w:r w:rsidR="001B2121">
        <w:rPr>
          <w:rFonts w:ascii="Times New Roman" w:hAnsi="Times New Roman" w:cs="Times New Roman"/>
          <w:i/>
          <w:iCs/>
          <w:sz w:val="24"/>
          <w:szCs w:val="24"/>
          <w:lang w:val="hr-HR"/>
        </w:rPr>
        <w:t>D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iverse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1B2121">
        <w:rPr>
          <w:rFonts w:ascii="Times New Roman" w:hAnsi="Times New Roman" w:cs="Times New Roman"/>
          <w:i/>
          <w:iCs/>
          <w:sz w:val="24"/>
          <w:szCs w:val="24"/>
          <w:lang w:val="hr-HR"/>
        </w:rPr>
        <w:t>V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iew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of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1B2121">
        <w:rPr>
          <w:rFonts w:ascii="Times New Roman" w:hAnsi="Times New Roman" w:cs="Times New Roman"/>
          <w:i/>
          <w:iCs/>
          <w:sz w:val="24"/>
          <w:szCs w:val="24"/>
          <w:lang w:val="hr-HR"/>
        </w:rPr>
        <w:t>S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cience to </w:t>
      </w:r>
      <w:proofErr w:type="spellStart"/>
      <w:r w:rsidR="001B2121">
        <w:rPr>
          <w:rFonts w:ascii="Times New Roman" w:hAnsi="Times New Roman" w:cs="Times New Roman"/>
          <w:i/>
          <w:iCs/>
          <w:sz w:val="24"/>
          <w:szCs w:val="24"/>
          <w:lang w:val="hr-HR"/>
        </w:rPr>
        <w:t>C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atalyse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1B2121">
        <w:rPr>
          <w:rFonts w:ascii="Times New Roman" w:hAnsi="Times New Roman" w:cs="Times New Roman"/>
          <w:i/>
          <w:iCs/>
          <w:sz w:val="24"/>
          <w:szCs w:val="24"/>
          <w:lang w:val="hr-HR"/>
        </w:rPr>
        <w:t>C</w:t>
      </w:r>
      <w:bookmarkStart w:id="0" w:name="_GoBack"/>
      <w:bookmarkEnd w:id="0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hange</w:t>
      </w:r>
      <w:proofErr w:type="spellEnd"/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” </w:t>
      </w:r>
      <w:r w:rsidR="00223BC9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dobio je podršku međunarodnih institucija i izdavačkih kuća 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bitn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u suvremenoj kemijskoj znanosti, te biva istovremeno objavljen </w:t>
      </w:r>
      <w:r w:rsidR="0025538E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17. kolovoza 2020 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s otvorenom (CC-BY)</w:t>
      </w:r>
      <w:r w:rsidR="003B0562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dozvolom u vodećim časopisima:</w:t>
      </w:r>
    </w:p>
    <w:p w14:paraId="4895FAC0" w14:textId="77777777" w:rsidR="003B0562" w:rsidRPr="003B0562" w:rsidRDefault="00262BC8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Nature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Chemistry</w:t>
      </w:r>
      <w:proofErr w:type="spellEnd"/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4" w:history="1">
        <w:r w:rsidR="003B0562" w:rsidRPr="003B0562">
          <w:rPr>
            <w:rStyle w:val="Hyperlink"/>
            <w:rFonts w:ascii="Times New Roman" w:eastAsia="Roboto" w:hAnsi="Times New Roman" w:cs="Times New Roman"/>
            <w:sz w:val="24"/>
            <w:szCs w:val="24"/>
            <w:lang w:val="hr-HR"/>
          </w:rPr>
          <w:t>https://doi.org/10.1038/s41557-020-0529-x</w:t>
        </w:r>
      </w:hyperlink>
      <w:r w:rsidR="003B0562" w:rsidRPr="003B0562">
        <w:rPr>
          <w:rFonts w:ascii="Times New Roman" w:eastAsia="Roboto" w:hAnsi="Times New Roman" w:cs="Times New Roman"/>
          <w:sz w:val="24"/>
          <w:szCs w:val="24"/>
          <w:lang w:val="hr-HR"/>
        </w:rPr>
        <w:t xml:space="preserve">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>),</w:t>
      </w:r>
    </w:p>
    <w:p w14:paraId="45D6213B" w14:textId="77777777" w:rsidR="003B0562" w:rsidRPr="003B0562" w:rsidRDefault="00262BC8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Angewandte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Chemie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– International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Edition</w:t>
      </w:r>
      <w:proofErr w:type="spellEnd"/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5" w:history="1">
        <w:r w:rsidR="003B0562" w:rsidRPr="003B0562">
          <w:rPr>
            <w:rStyle w:val="Hyperlink"/>
            <w:rFonts w:ascii="Times New Roman" w:eastAsia="Roboto" w:hAnsi="Times New Roman" w:cs="Times New Roman"/>
            <w:sz w:val="24"/>
            <w:szCs w:val="24"/>
            <w:lang w:val="hr-HR"/>
          </w:rPr>
          <w:t>https://doi.org/10.1002/anie.202009834</w:t>
        </w:r>
      </w:hyperlink>
      <w:r w:rsidR="003B0562" w:rsidRPr="003B0562">
        <w:rPr>
          <w:rFonts w:ascii="Times New Roman" w:eastAsia="Roboto" w:hAnsi="Times New Roman" w:cs="Times New Roman"/>
          <w:sz w:val="24"/>
          <w:szCs w:val="24"/>
          <w:lang w:val="hr-HR"/>
        </w:rPr>
        <w:t xml:space="preserve">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</w:p>
    <w:p w14:paraId="21545251" w14:textId="77777777" w:rsidR="003B0562" w:rsidRPr="003B0562" w:rsidRDefault="00262BC8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Chemical Science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6" w:history="1">
        <w:r w:rsidR="003B0562" w:rsidRPr="003B0562">
          <w:rPr>
            <w:rStyle w:val="Hyperlink"/>
            <w:rFonts w:ascii="Times New Roman" w:eastAsia="Roboto" w:hAnsi="Times New Roman" w:cs="Times New Roman"/>
            <w:sz w:val="24"/>
            <w:szCs w:val="24"/>
            <w:lang w:val="hr-HR"/>
          </w:rPr>
          <w:t>https://doi.org/10.1039/D0SC90150D</w:t>
        </w:r>
      </w:hyperlink>
      <w:r w:rsidR="003B0562" w:rsidRPr="003B0562">
        <w:rPr>
          <w:rFonts w:ascii="Times New Roman" w:eastAsia="Roboto" w:hAnsi="Times New Roman" w:cs="Times New Roman"/>
          <w:sz w:val="24"/>
          <w:szCs w:val="24"/>
          <w:lang w:val="hr-HR"/>
        </w:rPr>
        <w:t xml:space="preserve">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>),</w:t>
      </w:r>
    </w:p>
    <w:p w14:paraId="57BDF937" w14:textId="77777777" w:rsidR="003B0562" w:rsidRPr="003B0562" w:rsidRDefault="003B0562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B056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he</w:t>
      </w:r>
      <w:proofErr w:type="spellEnd"/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Journal </w:t>
      </w:r>
      <w:proofErr w:type="spellStart"/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of</w:t>
      </w:r>
      <w:proofErr w:type="spellEnd"/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the</w:t>
      </w:r>
      <w:proofErr w:type="spellEnd"/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American Chemical </w:t>
      </w:r>
      <w:proofErr w:type="spellStart"/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Society</w:t>
      </w:r>
      <w:proofErr w:type="spellEnd"/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7" w:history="1">
        <w:r w:rsidRPr="003B0562">
          <w:rPr>
            <w:rStyle w:val="Hyperlink"/>
            <w:rFonts w:ascii="Times New Roman" w:eastAsia="Roboto" w:hAnsi="Times New Roman" w:cs="Times New Roman"/>
            <w:sz w:val="24"/>
            <w:szCs w:val="24"/>
            <w:lang w:val="hr-HR"/>
          </w:rPr>
          <w:t>https://doi.org/10.1021/jacs.0c07877</w:t>
        </w:r>
      </w:hyperlink>
      <w:r w:rsidRPr="003B0562">
        <w:rPr>
          <w:rFonts w:ascii="Times New Roman" w:eastAsia="Roboto" w:hAnsi="Times New Roman" w:cs="Times New Roman"/>
          <w:sz w:val="24"/>
          <w:szCs w:val="24"/>
          <w:lang w:val="hr-HR"/>
        </w:rPr>
        <w:t xml:space="preserve">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D8C2C3C" w14:textId="4C6A3337" w:rsidR="003B0562" w:rsidRPr="003B0562" w:rsidRDefault="00B835D4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Canadian</w:t>
      </w:r>
      <w:r w:rsidR="00262BC8"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Journal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of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Chemistry</w:t>
      </w:r>
      <w:proofErr w:type="spellEnd"/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8" w:history="1">
        <w:r w:rsidR="003B0562" w:rsidRPr="003B0562">
          <w:rPr>
            <w:rStyle w:val="Hyperlink"/>
            <w:rFonts w:ascii="Times New Roman" w:eastAsia="Roboto" w:hAnsi="Times New Roman" w:cs="Times New Roman"/>
            <w:sz w:val="24"/>
            <w:szCs w:val="24"/>
            <w:lang w:val="hr-HR"/>
          </w:rPr>
          <w:t>https://doi.org/10.1139/cic-2020-0323</w:t>
        </w:r>
      </w:hyperlink>
      <w:r w:rsidR="003B0562" w:rsidRPr="003B0562">
        <w:rPr>
          <w:rFonts w:ascii="Times New Roman" w:eastAsia="Roboto" w:hAnsi="Times New Roman" w:cs="Times New Roman"/>
          <w:sz w:val="24"/>
          <w:szCs w:val="24"/>
          <w:lang w:val="hr-HR"/>
        </w:rPr>
        <w:t xml:space="preserve">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B0562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</w:p>
    <w:p w14:paraId="60B37A8B" w14:textId="77777777" w:rsidR="003B0562" w:rsidRPr="003B0562" w:rsidRDefault="00262BC8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Croatica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Chemica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Acta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9" w:history="1">
        <w:r w:rsidR="003B0562" w:rsidRPr="003B0562">
          <w:rPr>
            <w:rStyle w:val="Hyperlink"/>
            <w:rFonts w:ascii="Times New Roman" w:eastAsia="Roboto" w:hAnsi="Times New Roman" w:cs="Times New Roman"/>
            <w:sz w:val="24"/>
            <w:szCs w:val="24"/>
            <w:lang w:val="hr-HR"/>
          </w:rPr>
          <w:t>https://doi.org/10.5562/diversity2020</w:t>
        </w:r>
      </w:hyperlink>
      <w:r w:rsidR="003B0562" w:rsidRPr="003B0562">
        <w:rPr>
          <w:rFonts w:ascii="Times New Roman" w:eastAsia="Roboto" w:hAnsi="Times New Roman" w:cs="Times New Roman"/>
          <w:sz w:val="24"/>
          <w:szCs w:val="24"/>
          <w:lang w:val="hr-HR"/>
        </w:rPr>
        <w:t xml:space="preserve">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F451F60" w14:textId="77993826" w:rsidR="00393157" w:rsidRPr="003B0562" w:rsidRDefault="00262BC8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sz w:val="24"/>
          <w:szCs w:val="24"/>
          <w:lang w:val="hr-HR"/>
        </w:rPr>
        <w:t>Podršku proje</w:t>
      </w:r>
      <w:r w:rsidR="003B0562" w:rsidRPr="003B0562">
        <w:rPr>
          <w:rFonts w:ascii="Times New Roman" w:hAnsi="Times New Roman" w:cs="Times New Roman"/>
          <w:sz w:val="24"/>
          <w:szCs w:val="24"/>
          <w:lang w:val="hr-HR"/>
        </w:rPr>
        <w:t>ktu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je također pružilo </w:t>
      </w:r>
      <w:proofErr w:type="spellStart"/>
      <w:r w:rsidRPr="003B0562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Royal </w:t>
      </w:r>
      <w:proofErr w:type="spellStart"/>
      <w:r w:rsidRPr="003B0562">
        <w:rPr>
          <w:rFonts w:ascii="Times New Roman" w:hAnsi="Times New Roman" w:cs="Times New Roman"/>
          <w:sz w:val="24"/>
          <w:szCs w:val="24"/>
          <w:lang w:val="hr-HR"/>
        </w:rPr>
        <w:t>Society</w:t>
      </w:r>
      <w:proofErr w:type="spellEnd"/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Canada, koji </w:t>
      </w:r>
      <w:r w:rsidR="003C4771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objav</w:t>
      </w:r>
      <w:r w:rsidR="003C4771" w:rsidRPr="003B0562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isti članak u svom glasilu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The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Voices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of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the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RSC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C334241" w14:textId="7A3669DA" w:rsidR="003C4771" w:rsidRPr="003B0562" w:rsidRDefault="00C015BF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sz w:val="24"/>
          <w:szCs w:val="24"/>
          <w:lang w:val="hr-HR"/>
        </w:rPr>
        <w:t>Svrha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ovog projekta </w:t>
      </w:r>
      <w:r w:rsidR="003C4771" w:rsidRPr="003B0562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>je samo osv</w:t>
      </w:r>
      <w:r w:rsidR="003B056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62BC8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jestiti </w:t>
      </w:r>
      <w:r w:rsidR="004A000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međunarodnu znanstvenu zajednicu o problemima marginaliziranih znanstvenika. S jedne strane, članovi projekta žele ukazati na važnu i često zaboravljenu ulogu marginaliziranih znanstvenika u razvoju znanosti, a s druge strane pružiti savjete za podršku, te pravednije vrednovanje rada marginaliziranih znanstvenika. 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Ovu poruku </w:t>
      </w:r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>također podržava Kinesko kemijsko društvo (</w:t>
      </w:r>
      <w:proofErr w:type="spellStart"/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>Chinese</w:t>
      </w:r>
      <w:proofErr w:type="spellEnd"/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Chemical </w:t>
      </w:r>
      <w:proofErr w:type="spellStart"/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>Society</w:t>
      </w:r>
      <w:proofErr w:type="spellEnd"/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>), a popularizirat će j</w:t>
      </w:r>
      <w:r w:rsidR="003B056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World </w:t>
      </w:r>
      <w:proofErr w:type="spellStart"/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Economic</w:t>
      </w:r>
      <w:proofErr w:type="spellEnd"/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Forum (WEF) u obliku </w:t>
      </w:r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odvojenog, 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kratkog</w:t>
      </w:r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popularno </w:t>
      </w:r>
      <w:r w:rsidR="00424EAB" w:rsidRPr="003B0562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B835D4" w:rsidRPr="003B0562">
        <w:rPr>
          <w:rFonts w:ascii="Times New Roman" w:hAnsi="Times New Roman" w:cs="Times New Roman"/>
          <w:sz w:val="24"/>
          <w:szCs w:val="24"/>
          <w:lang w:val="hr-HR"/>
        </w:rPr>
        <w:t>pisanog članka.</w:t>
      </w:r>
    </w:p>
    <w:p w14:paraId="43CFE0DC" w14:textId="1F1457E8" w:rsidR="00FB69C9" w:rsidRPr="003B0562" w:rsidRDefault="00424EAB" w:rsidP="003931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Uz sam članak, </w:t>
      </w:r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kojem su vodeći autori Michael J.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Bojdys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King’s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College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London), César A.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Urbina-Blanco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(University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Ghent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Isaiah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R.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Speight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Vanderbilt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University), J.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Fraser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Stoddart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Northwestern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University), Tomislav Friščić (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McGill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University) te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Safia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Z. </w:t>
      </w:r>
      <w:proofErr w:type="spellStart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>Jilani</w:t>
      </w:r>
      <w:proofErr w:type="spellEnd"/>
      <w:r w:rsidR="009174DF"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(Georgetown University),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svi autori su također </w:t>
      </w:r>
      <w:r w:rsidR="003B0562" w:rsidRPr="003B0562">
        <w:rPr>
          <w:rFonts w:ascii="Times New Roman" w:hAnsi="Times New Roman" w:cs="Times New Roman"/>
          <w:sz w:val="24"/>
          <w:szCs w:val="24"/>
          <w:lang w:val="hr-HR"/>
        </w:rPr>
        <w:t>podastrli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vlastita viđenja uloge raznolikosti i </w:t>
      </w:r>
      <w:proofErr w:type="spellStart"/>
      <w:r w:rsidRPr="003B0562">
        <w:rPr>
          <w:rFonts w:ascii="Times New Roman" w:hAnsi="Times New Roman" w:cs="Times New Roman"/>
          <w:sz w:val="24"/>
          <w:szCs w:val="24"/>
          <w:lang w:val="hr-HR"/>
        </w:rPr>
        <w:t>uključivosti</w:t>
      </w:r>
      <w:proofErr w:type="spellEnd"/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u znanosti, u obliku kratkih mišljenja koja će biti objavljena na </w:t>
      </w:r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Nature Research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Chemistry</w:t>
      </w:r>
      <w:proofErr w:type="spellEnd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3B0562">
        <w:rPr>
          <w:rFonts w:ascii="Times New Roman" w:hAnsi="Times New Roman" w:cs="Times New Roman"/>
          <w:i/>
          <w:iCs/>
          <w:sz w:val="24"/>
          <w:szCs w:val="24"/>
          <w:lang w:val="hr-HR"/>
        </w:rPr>
        <w:t>Community</w:t>
      </w:r>
      <w:proofErr w:type="spellEnd"/>
      <w:r w:rsidRPr="003B0562">
        <w:rPr>
          <w:rFonts w:ascii="Times New Roman" w:hAnsi="Times New Roman" w:cs="Times New Roman"/>
          <w:sz w:val="24"/>
          <w:szCs w:val="24"/>
          <w:lang w:val="hr-HR"/>
        </w:rPr>
        <w:t xml:space="preserve"> blogu (</w:t>
      </w:r>
      <w:hyperlink r:id="rId10" w:history="1">
        <w:r w:rsidR="003B0562" w:rsidRPr="00AE3718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https://chemistrycommunity.nature.com/</w:t>
        </w:r>
      </w:hyperlink>
      <w:r w:rsidR="003B056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0562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sectPr w:rsidR="00FB69C9" w:rsidRPr="003B0562" w:rsidSect="00CA79E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53"/>
    <w:rsid w:val="001B2121"/>
    <w:rsid w:val="002126B9"/>
    <w:rsid w:val="00223BC9"/>
    <w:rsid w:val="0025538E"/>
    <w:rsid w:val="00262BC8"/>
    <w:rsid w:val="002A1497"/>
    <w:rsid w:val="00305F9F"/>
    <w:rsid w:val="003358F6"/>
    <w:rsid w:val="00393157"/>
    <w:rsid w:val="003B0562"/>
    <w:rsid w:val="003C4771"/>
    <w:rsid w:val="00424EAB"/>
    <w:rsid w:val="00495037"/>
    <w:rsid w:val="004A0004"/>
    <w:rsid w:val="007640FC"/>
    <w:rsid w:val="00801720"/>
    <w:rsid w:val="00851553"/>
    <w:rsid w:val="008A5FE8"/>
    <w:rsid w:val="00904569"/>
    <w:rsid w:val="009174DF"/>
    <w:rsid w:val="009854A3"/>
    <w:rsid w:val="00B835D4"/>
    <w:rsid w:val="00C015BF"/>
    <w:rsid w:val="00CA79E3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932"/>
  <w15:docId w15:val="{500E3BD1-D6F6-45F9-B325-E8CA28A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B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3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39/cic-2020-03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1/jacs.0c078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9/D0SC90150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2/anie.202009834" TargetMode="External"/><Relationship Id="rId10" Type="http://schemas.openxmlformats.org/officeDocument/2006/relationships/hyperlink" Target="https://chemistrycommunity.nature.com/" TargetMode="External"/><Relationship Id="rId4" Type="http://schemas.openxmlformats.org/officeDocument/2006/relationships/hyperlink" Target="https://doi.org/10.1038/s41557-020-0529-x" TargetMode="External"/><Relationship Id="rId9" Type="http://schemas.openxmlformats.org/officeDocument/2006/relationships/hyperlink" Target="https://doi.org/10.5562/diversity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tomislavfriscic@gmail.com</dc:creator>
  <cp:lastModifiedBy>Gordana Poletto Ružić</cp:lastModifiedBy>
  <cp:revision>5</cp:revision>
  <dcterms:created xsi:type="dcterms:W3CDTF">2020-08-17T10:58:00Z</dcterms:created>
  <dcterms:modified xsi:type="dcterms:W3CDTF">2020-08-17T11:43:00Z</dcterms:modified>
</cp:coreProperties>
</file>