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F" w:rsidRDefault="008441A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Izložba </w:t>
      </w:r>
    </w:p>
    <w:p w:rsidR="008441AF" w:rsidRDefault="008441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Medicina Sacra : štovanje svetaca zaštitnika i duhovna dimenzija medicine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41AF" w:rsidRDefault="008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Split, Palača Skočibušić-Lukaris, Peristil, 17. 3. – 8. 4. 2018., u sklopu manifestacije </w:t>
      </w:r>
      <w:r>
        <w:rPr>
          <w:rFonts w:ascii="Times New Roman" w:hAnsi="Times New Roman" w:cs="Times New Roman"/>
          <w:i/>
          <w:iCs/>
          <w:sz w:val="24"/>
          <w:szCs w:val="24"/>
        </w:rPr>
        <w:t>Dani kršćanske kulture</w:t>
      </w:r>
      <w:r>
        <w:rPr>
          <w:rFonts w:ascii="Times New Roman" w:hAnsi="Times New Roman" w:cs="Times New Roman"/>
          <w:sz w:val="24"/>
          <w:szCs w:val="24"/>
        </w:rPr>
        <w:t>, a u povodu 25. obljetnice osnutka HKLD-a Podružnice Split</w:t>
      </w: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Autorica izložbe i urednica kataloga: Silvija Brkić Midžić, prof., viša kustosica, upraviteljica Hrvatskog muzeja medicine i farmacije HAZU</w:t>
      </w: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Autorica predgovora u katalogu izložbe: prof. dr. sc. Danica Galešić-Ljubanović, predsjednica HKLD-a Podružnice „Branimir Richter“ Zagreb</w:t>
      </w: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Stručna suradnica za farmaciju: Mirjana Vrsalović, mag. pharm., članica Sekcije farmaceuta i biokemičara HKLD-a</w:t>
      </w: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Ova informativna pokretna izložba osmišljena je 2016. godine u suradnji Hrvatskog muzeja medicine i farmacije HAZU i Hrvatskog katoličkog liječničkog društva, Podružnice „Branimir Richter“ Zagreb. Inicijalnu jezgru izložbe čine 4 postera na roll-up stalcima. </w:t>
      </w: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Do sada je izložba bila postavljena na 6 lokacija, s raznim povodima:</w:t>
      </w:r>
    </w:p>
    <w:p w:rsidR="008441AF" w:rsidRDefault="008441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Zagreb, Hrvatsko katoličko liječničko društvo, Praška 6/II, 21. 12. 2016. – 20. 1. 2017. (u povodu 25. obljetnice osnutka HKLD-a i 10. obljetnice osnutka HKLD, Podružnice Zagreb)</w:t>
      </w:r>
    </w:p>
    <w:p w:rsidR="008441AF" w:rsidRDefault="008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Zagreb, Ustanova URIHO, Galerija Sunce</w:t>
      </w:r>
      <w:r>
        <w:rPr>
          <w:rFonts w:ascii="Times New Roman" w:hAnsi="Times New Roman" w:cs="Times New Roman"/>
          <w:sz w:val="24"/>
          <w:szCs w:val="24"/>
        </w:rPr>
        <w:t xml:space="preserve">, 27. siječnja 2017. – 11. veljače 2017. (u sklopu manifestacije </w:t>
      </w:r>
      <w:r>
        <w:rPr>
          <w:rFonts w:ascii="Times New Roman" w:hAnsi="Times New Roman" w:cs="Times New Roman"/>
          <w:i/>
          <w:iCs/>
          <w:sz w:val="24"/>
          <w:szCs w:val="24"/>
        </w:rPr>
        <w:t>Noć muzeja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41AF" w:rsidRDefault="008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Hrvatski povijesni muzej, 9. veljače 2017. (u povodu proslave Dana sv. Apolonije, zaštitnice dentalne medicine) </w:t>
      </w:r>
    </w:p>
    <w:p w:rsidR="008441AF" w:rsidRDefault="008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Hrvatsko katoličko sveučilište, 7. travnja 2017., u povodu Svjetskog dana zdravlja </w:t>
      </w:r>
    </w:p>
    <w:p w:rsidR="008441AF" w:rsidRDefault="008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Medicinski fakultet Sveučilišta u Zagrebu, 26. travnja – 17. srpnja 2017., u povodu 100. obljetnice Fakulteta; izrađeno je dodatnih 16 zidnih postera </w:t>
      </w:r>
    </w:p>
    <w:p w:rsidR="008441AF" w:rsidRDefault="00844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Farmaceutsko-biokemijski fakultet Sveučilišta u Zagrebu, 22. 12. 2017. – 28. 2. 2018., u povodu 135. obljetnice studija farmacije na Sveučilištu u Zagrebu; izrađeno je 15 dodatnih zidnih postera tematski vezanih za farmaciju </w:t>
      </w:r>
    </w:p>
    <w:p w:rsidR="008441AF" w:rsidRDefault="00844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1AF" w:rsidRDefault="008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muzej medicine i farmacije Hrvatske akademije znanosti i umjetnosti počeo je s radom 2015. godine, kada je nastupila na dužnost upraviteljica Silvija Brkić Midžić, viša kustosica. Poslanje Muzeja je prikupljanje, zaštita, dokumentiranje i prezentiranje hrvatske medicinske i farmaceutske baštine, što je moguće ostvariti jedino putem trajne suradnje s medicinskim i farmaceutskim ustanovama, tvrtkama i društvima. Tako je uspostavljena suradnja i s Hrvatskim katoličkim liječničkim društvom, Podružnicom Zagreb te je u prosincu 2016. godine organizirana izložba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Medicina Sacra : štovanje svetaca zaštitnika i duhovna dimenzija medicine </w:t>
      </w:r>
      <w:r>
        <w:rPr>
          <w:rFonts w:ascii="Times New Roman" w:hAnsi="Times New Roman" w:cs="Times New Roman"/>
          <w:sz w:val="24"/>
          <w:szCs w:val="24"/>
        </w:rPr>
        <w:t xml:space="preserve">u povodu 25. obljetnice osnutka Hrvatskog katoličkog liječničkog društva i 10. obljetnice HKLD-ove Podružnice Zagreb. </w:t>
      </w:r>
    </w:p>
    <w:p w:rsidR="008441AF" w:rsidRDefault="0084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i sam naslov govori, ova izložba ima za cilj osvijetliti povezanost medicine i farmacije s kršćanskom tradicijom i duhovnošću kroz cijelu povijest zapadne kulture, od Isusa liječnika, svetoga Luke Evanđelista i svetih Kuzme i Damjana preko svetaca zaštitnika od bolesti i svetih liječnika iz srednjega i novoga vijeka do suvremenih hospicija i Caritasovih ljekarni, na sažet i pregledan način, pomoću odabranih tekstova i ilustracija koje su djelomice preuzete iz literature, a većim dijelom prikazuju građu iz muzejskih zbirki te nekoliko odabranih slika iz fundusa Strossmayerove galerije starih majstora HAZU. </w:t>
      </w:r>
    </w:p>
    <w:p w:rsidR="008441AF" w:rsidRDefault="00844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Predstavljene su tri skupine muzejskih predmeta: narodna baština vezana za štovanje svetih zaštitnika od bolesti, sakralni umjetnički predmeti iz hrvatskih ljekarni i tiskana građa koja svjedoči o svetačkim imenima zdravstvenih ustanova te štovanju svetaca zaštitnika medicinske i farmaceutske profesije.</w:t>
      </w:r>
    </w:p>
    <w:p w:rsidR="008441AF" w:rsidRDefault="00844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Tekstualni i ilustrativni izložbeni sadržaji osvjetljuju svetost poziva liječnika, ljekarnika i svih onih koji brižno skrbe za zdravlje bližnjih, jer oni ne liječe samo ljudska tijela, nego svojim zdravim duhom, predanim radom i ljudskom toplinom kod bolesnika osnažuju vjeru, nadu i ljubav. Stoga je ova izložba i povod da se sjetimo ne samo svetih liječnika iz prošlosti, nego i naših samozatajnih suvremenika koji nesebično skrbe o bolesnima i nemoćnima čineći svakodnevno tjelesna i duhovna djela milosrđa.</w:t>
      </w:r>
    </w:p>
    <w:sectPr w:rsidR="008441AF" w:rsidSect="0084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1AF"/>
    <w:rsid w:val="0084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noProof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590</Words>
  <Characters>3366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Izložba </dc:title>
  <dc:subject/>
  <dc:creator>Silvija</dc:creator>
  <cp:keywords/>
  <dc:description/>
  <cp:lastModifiedBy>Dob</cp:lastModifiedBy>
  <cp:revision>2</cp:revision>
  <dcterms:created xsi:type="dcterms:W3CDTF">2018-03-28T08:51:00Z</dcterms:created>
  <dcterms:modified xsi:type="dcterms:W3CDTF">2018-03-28T08:51:00Z</dcterms:modified>
</cp:coreProperties>
</file>